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750DDB" w14:textId="57A681AE" w:rsidR="00BE4B7B" w:rsidRPr="00BE4B7B" w:rsidRDefault="00BE4B7B" w:rsidP="00BE4B7B">
      <w:pPr>
        <w:pStyle w:val="Heading2"/>
      </w:pPr>
      <w:proofErr w:type="spellStart"/>
      <w:r w:rsidRPr="00C2751E">
        <w:rPr>
          <w:lang w:val="ro-RO"/>
        </w:rPr>
        <w:t>An</w:t>
      </w:r>
      <w:r w:rsidR="003D6CC7">
        <w:rPr>
          <w:lang w:val="ro-RO"/>
        </w:rPr>
        <w:t>nex</w:t>
      </w:r>
      <w:proofErr w:type="spellEnd"/>
      <w:r w:rsidRPr="00C2751E">
        <w:rPr>
          <w:lang w:val="ro-RO"/>
        </w:rPr>
        <w:t xml:space="preserve"> 10.</w:t>
      </w:r>
      <w:r>
        <w:rPr>
          <w:lang w:val="ro-RO"/>
        </w:rPr>
        <w:t xml:space="preserve">9 </w:t>
      </w:r>
      <w:r w:rsidR="003F5FBE" w:rsidRPr="008B5708">
        <w:t>Consultation with the panel of experts</w:t>
      </w:r>
    </w:p>
    <w:p w14:paraId="2233708F" w14:textId="0F582871" w:rsidR="00B26E16" w:rsidRPr="00943AFC" w:rsidRDefault="00B26E16" w:rsidP="00225D21">
      <w:pPr>
        <w:spacing w:after="120" w:line="276" w:lineRule="auto"/>
        <w:jc w:val="both"/>
        <w:rPr>
          <w:rFonts w:ascii="Calibri" w:hAnsi="Calibri" w:cs="Calibri"/>
          <w:lang w:val="ro-RO"/>
        </w:rPr>
      </w:pPr>
      <w:r w:rsidRPr="00B26E16">
        <w:rPr>
          <w:rFonts w:ascii="Calibri" w:hAnsi="Calibri" w:cs="Calibri"/>
          <w:lang w:val="ro-RO"/>
        </w:rPr>
        <w:t xml:space="preserve">The </w:t>
      </w:r>
      <w:proofErr w:type="spellStart"/>
      <w:r w:rsidRPr="00B26E16">
        <w:rPr>
          <w:rFonts w:ascii="Calibri" w:hAnsi="Calibri" w:cs="Calibri"/>
          <w:lang w:val="ro-RO"/>
        </w:rPr>
        <w:t>evaluation</w:t>
      </w:r>
      <w:proofErr w:type="spellEnd"/>
      <w:r w:rsidRPr="00B26E16">
        <w:rPr>
          <w:rFonts w:ascii="Calibri" w:hAnsi="Calibri" w:cs="Calibri"/>
          <w:lang w:val="ro-RO"/>
        </w:rPr>
        <w:t xml:space="preserve"> </w:t>
      </w:r>
      <w:proofErr w:type="spellStart"/>
      <w:r w:rsidRPr="00B26E16">
        <w:rPr>
          <w:rFonts w:ascii="Calibri" w:hAnsi="Calibri" w:cs="Calibri"/>
          <w:lang w:val="ro-RO"/>
        </w:rPr>
        <w:t>activities</w:t>
      </w:r>
      <w:proofErr w:type="spellEnd"/>
      <w:r w:rsidRPr="00B26E16">
        <w:rPr>
          <w:rFonts w:ascii="Calibri" w:hAnsi="Calibri" w:cs="Calibri"/>
          <w:lang w:val="ro-RO"/>
        </w:rPr>
        <w:t xml:space="preserve"> </w:t>
      </w:r>
      <w:proofErr w:type="spellStart"/>
      <w:r w:rsidRPr="00B26E16">
        <w:rPr>
          <w:rFonts w:ascii="Calibri" w:hAnsi="Calibri" w:cs="Calibri"/>
          <w:lang w:val="ro-RO"/>
        </w:rPr>
        <w:t>also</w:t>
      </w:r>
      <w:proofErr w:type="spellEnd"/>
      <w:r w:rsidRPr="00B26E16">
        <w:rPr>
          <w:rFonts w:ascii="Calibri" w:hAnsi="Calibri" w:cs="Calibri"/>
          <w:lang w:val="ro-RO"/>
        </w:rPr>
        <w:t xml:space="preserve"> include </w:t>
      </w:r>
      <w:proofErr w:type="spellStart"/>
      <w:r w:rsidRPr="00B26E16">
        <w:rPr>
          <w:rFonts w:ascii="Calibri" w:hAnsi="Calibri" w:cs="Calibri"/>
          <w:lang w:val="ro-RO"/>
        </w:rPr>
        <w:t>the</w:t>
      </w:r>
      <w:proofErr w:type="spellEnd"/>
      <w:r w:rsidRPr="00B26E16">
        <w:rPr>
          <w:rFonts w:ascii="Calibri" w:hAnsi="Calibri" w:cs="Calibri"/>
          <w:lang w:val="ro-RO"/>
        </w:rPr>
        <w:t xml:space="preserve"> </w:t>
      </w:r>
      <w:proofErr w:type="spellStart"/>
      <w:r w:rsidRPr="00B26E16">
        <w:rPr>
          <w:rFonts w:ascii="Calibri" w:hAnsi="Calibri" w:cs="Calibri"/>
          <w:lang w:val="ro-RO"/>
        </w:rPr>
        <w:t>consultation</w:t>
      </w:r>
      <w:proofErr w:type="spellEnd"/>
      <w:r w:rsidRPr="00B26E16">
        <w:rPr>
          <w:rFonts w:ascii="Calibri" w:hAnsi="Calibri" w:cs="Calibri"/>
          <w:lang w:val="ro-RO"/>
        </w:rPr>
        <w:t xml:space="preserve"> of a panel of </w:t>
      </w:r>
      <w:proofErr w:type="spellStart"/>
      <w:r w:rsidRPr="00B26E16">
        <w:rPr>
          <w:rFonts w:ascii="Calibri" w:hAnsi="Calibri" w:cs="Calibri"/>
          <w:lang w:val="ro-RO"/>
        </w:rPr>
        <w:t>experts</w:t>
      </w:r>
      <w:proofErr w:type="spellEnd"/>
      <w:r w:rsidRPr="00B26E16">
        <w:rPr>
          <w:rFonts w:ascii="Calibri" w:hAnsi="Calibri" w:cs="Calibri"/>
          <w:lang w:val="ro-RO"/>
        </w:rPr>
        <w:t xml:space="preserve">, </w:t>
      </w:r>
      <w:proofErr w:type="spellStart"/>
      <w:r w:rsidRPr="00B26E16">
        <w:rPr>
          <w:rFonts w:ascii="Calibri" w:hAnsi="Calibri" w:cs="Calibri"/>
          <w:lang w:val="ro-RO"/>
        </w:rPr>
        <w:t>comprising</w:t>
      </w:r>
      <w:proofErr w:type="spellEnd"/>
      <w:r w:rsidRPr="00B26E16">
        <w:rPr>
          <w:rFonts w:ascii="Calibri" w:hAnsi="Calibri" w:cs="Calibri"/>
          <w:lang w:val="ro-RO"/>
        </w:rPr>
        <w:t xml:space="preserve"> </w:t>
      </w:r>
      <w:proofErr w:type="spellStart"/>
      <w:r w:rsidRPr="00B26E16">
        <w:rPr>
          <w:rFonts w:ascii="Calibri" w:hAnsi="Calibri" w:cs="Calibri"/>
          <w:lang w:val="ro-RO"/>
        </w:rPr>
        <w:t>two</w:t>
      </w:r>
      <w:proofErr w:type="spellEnd"/>
      <w:r w:rsidRPr="00B26E16">
        <w:rPr>
          <w:rFonts w:ascii="Calibri" w:hAnsi="Calibri" w:cs="Calibri"/>
          <w:lang w:val="ro-RO"/>
        </w:rPr>
        <w:t xml:space="preserve"> </w:t>
      </w:r>
      <w:proofErr w:type="spellStart"/>
      <w:r w:rsidRPr="00B26E16">
        <w:rPr>
          <w:rFonts w:ascii="Calibri" w:hAnsi="Calibri" w:cs="Calibri"/>
          <w:lang w:val="ro-RO"/>
        </w:rPr>
        <w:t>profiles</w:t>
      </w:r>
      <w:proofErr w:type="spellEnd"/>
      <w:r w:rsidRPr="00B26E16">
        <w:rPr>
          <w:rFonts w:ascii="Calibri" w:hAnsi="Calibri" w:cs="Calibri"/>
          <w:lang w:val="ro-RO"/>
        </w:rPr>
        <w:t xml:space="preserve">. The </w:t>
      </w:r>
      <w:proofErr w:type="spellStart"/>
      <w:r w:rsidRPr="00B26E16">
        <w:rPr>
          <w:rFonts w:ascii="Calibri" w:hAnsi="Calibri" w:cs="Calibri"/>
          <w:lang w:val="ro-RO"/>
        </w:rPr>
        <w:t>first</w:t>
      </w:r>
      <w:proofErr w:type="spellEnd"/>
      <w:r w:rsidRPr="00B26E16">
        <w:rPr>
          <w:rFonts w:ascii="Calibri" w:hAnsi="Calibri" w:cs="Calibri"/>
          <w:lang w:val="ro-RO"/>
        </w:rPr>
        <w:t xml:space="preserve"> expert </w:t>
      </w:r>
      <w:proofErr w:type="spellStart"/>
      <w:r w:rsidRPr="00B26E16">
        <w:rPr>
          <w:rFonts w:ascii="Calibri" w:hAnsi="Calibri" w:cs="Calibri"/>
          <w:lang w:val="ro-RO"/>
        </w:rPr>
        <w:t>is</w:t>
      </w:r>
      <w:proofErr w:type="spellEnd"/>
      <w:r w:rsidRPr="00B26E16">
        <w:rPr>
          <w:rFonts w:ascii="Calibri" w:hAnsi="Calibri" w:cs="Calibri"/>
          <w:lang w:val="ro-RO"/>
        </w:rPr>
        <w:t xml:space="preserve"> </w:t>
      </w:r>
      <w:proofErr w:type="spellStart"/>
      <w:r w:rsidRPr="00B26E16">
        <w:rPr>
          <w:rFonts w:ascii="Calibri" w:hAnsi="Calibri" w:cs="Calibri"/>
          <w:lang w:val="ro-RO"/>
        </w:rPr>
        <w:t>involved</w:t>
      </w:r>
      <w:proofErr w:type="spellEnd"/>
      <w:r w:rsidRPr="00B26E16">
        <w:rPr>
          <w:rFonts w:ascii="Calibri" w:hAnsi="Calibri" w:cs="Calibri"/>
          <w:lang w:val="ro-RO"/>
        </w:rPr>
        <w:t xml:space="preserve"> in a </w:t>
      </w:r>
      <w:proofErr w:type="spellStart"/>
      <w:r w:rsidRPr="00B26E16">
        <w:rPr>
          <w:rFonts w:ascii="Calibri" w:hAnsi="Calibri" w:cs="Calibri"/>
          <w:lang w:val="ro-RO"/>
        </w:rPr>
        <w:t>mid-term</w:t>
      </w:r>
      <w:proofErr w:type="spellEnd"/>
      <w:r w:rsidRPr="00B26E16">
        <w:rPr>
          <w:rFonts w:ascii="Calibri" w:hAnsi="Calibri" w:cs="Calibri"/>
          <w:lang w:val="ro-RO"/>
        </w:rPr>
        <w:t xml:space="preserve"> </w:t>
      </w:r>
      <w:proofErr w:type="spellStart"/>
      <w:r w:rsidRPr="00B26E16">
        <w:rPr>
          <w:rFonts w:ascii="Calibri" w:hAnsi="Calibri" w:cs="Calibri"/>
          <w:lang w:val="ro-RO"/>
        </w:rPr>
        <w:t>review</w:t>
      </w:r>
      <w:proofErr w:type="spellEnd"/>
      <w:r w:rsidRPr="00B26E16">
        <w:rPr>
          <w:rFonts w:ascii="Calibri" w:hAnsi="Calibri" w:cs="Calibri"/>
          <w:lang w:val="ro-RO"/>
        </w:rPr>
        <w:t xml:space="preserve"> of an ERDF </w:t>
      </w:r>
      <w:proofErr w:type="spellStart"/>
      <w:r w:rsidRPr="00B26E16">
        <w:rPr>
          <w:rFonts w:ascii="Calibri" w:hAnsi="Calibri" w:cs="Calibri"/>
          <w:lang w:val="ro-RO"/>
        </w:rPr>
        <w:t>programme</w:t>
      </w:r>
      <w:proofErr w:type="spellEnd"/>
      <w:r w:rsidRPr="00B26E16">
        <w:rPr>
          <w:rFonts w:ascii="Calibri" w:hAnsi="Calibri" w:cs="Calibri"/>
          <w:lang w:val="ro-RO"/>
        </w:rPr>
        <w:t xml:space="preserve"> in </w:t>
      </w:r>
      <w:proofErr w:type="spellStart"/>
      <w:r w:rsidRPr="00B26E16">
        <w:rPr>
          <w:rFonts w:ascii="Calibri" w:hAnsi="Calibri" w:cs="Calibri"/>
          <w:lang w:val="ro-RO"/>
        </w:rPr>
        <w:t>another</w:t>
      </w:r>
      <w:proofErr w:type="spellEnd"/>
      <w:r w:rsidRPr="00B26E16">
        <w:rPr>
          <w:rFonts w:ascii="Calibri" w:hAnsi="Calibri" w:cs="Calibri"/>
          <w:lang w:val="ro-RO"/>
        </w:rPr>
        <w:t xml:space="preserve"> EU </w:t>
      </w:r>
      <w:proofErr w:type="spellStart"/>
      <w:r w:rsidRPr="00B26E16">
        <w:rPr>
          <w:rFonts w:ascii="Calibri" w:hAnsi="Calibri" w:cs="Calibri"/>
          <w:lang w:val="ro-RO"/>
        </w:rPr>
        <w:t>Member</w:t>
      </w:r>
      <w:proofErr w:type="spellEnd"/>
      <w:r w:rsidRPr="00B26E16">
        <w:rPr>
          <w:rFonts w:ascii="Calibri" w:hAnsi="Calibri" w:cs="Calibri"/>
          <w:lang w:val="ro-RO"/>
        </w:rPr>
        <w:t xml:space="preserve"> State. The </w:t>
      </w:r>
      <w:proofErr w:type="spellStart"/>
      <w:r w:rsidRPr="00B26E16">
        <w:rPr>
          <w:rFonts w:ascii="Calibri" w:hAnsi="Calibri" w:cs="Calibri"/>
          <w:lang w:val="ro-RO"/>
        </w:rPr>
        <w:t>second</w:t>
      </w:r>
      <w:proofErr w:type="spellEnd"/>
      <w:r w:rsidRPr="00B26E16">
        <w:rPr>
          <w:rFonts w:ascii="Calibri" w:hAnsi="Calibri" w:cs="Calibri"/>
          <w:lang w:val="ro-RO"/>
        </w:rPr>
        <w:t xml:space="preserve"> expert </w:t>
      </w:r>
      <w:proofErr w:type="spellStart"/>
      <w:r w:rsidRPr="00B26E16">
        <w:rPr>
          <w:rFonts w:ascii="Calibri" w:hAnsi="Calibri" w:cs="Calibri"/>
          <w:lang w:val="ro-RO"/>
        </w:rPr>
        <w:t>has</w:t>
      </w:r>
      <w:proofErr w:type="spellEnd"/>
      <w:r w:rsidRPr="00B26E16">
        <w:rPr>
          <w:rFonts w:ascii="Calibri" w:hAnsi="Calibri" w:cs="Calibri"/>
          <w:lang w:val="ro-RO"/>
        </w:rPr>
        <w:t xml:space="preserve"> an </w:t>
      </w:r>
      <w:proofErr w:type="spellStart"/>
      <w:r w:rsidRPr="00B26E16">
        <w:rPr>
          <w:rFonts w:ascii="Calibri" w:hAnsi="Calibri" w:cs="Calibri"/>
          <w:lang w:val="ro-RO"/>
        </w:rPr>
        <w:t>environmental</w:t>
      </w:r>
      <w:proofErr w:type="spellEnd"/>
      <w:r w:rsidRPr="00B26E16">
        <w:rPr>
          <w:rFonts w:ascii="Calibri" w:hAnsi="Calibri" w:cs="Calibri"/>
          <w:lang w:val="ro-RO"/>
        </w:rPr>
        <w:t xml:space="preserve"> background </w:t>
      </w:r>
      <w:proofErr w:type="spellStart"/>
      <w:r w:rsidRPr="00B26E16">
        <w:rPr>
          <w:rFonts w:ascii="Calibri" w:hAnsi="Calibri" w:cs="Calibri"/>
          <w:lang w:val="ro-RO"/>
        </w:rPr>
        <w:t>and</w:t>
      </w:r>
      <w:proofErr w:type="spellEnd"/>
      <w:r w:rsidRPr="00B26E16">
        <w:rPr>
          <w:rFonts w:ascii="Calibri" w:hAnsi="Calibri" w:cs="Calibri"/>
          <w:lang w:val="ro-RO"/>
        </w:rPr>
        <w:t xml:space="preserve"> </w:t>
      </w:r>
      <w:proofErr w:type="spellStart"/>
      <w:r w:rsidRPr="00B26E16">
        <w:rPr>
          <w:rFonts w:ascii="Calibri" w:hAnsi="Calibri" w:cs="Calibri"/>
          <w:lang w:val="ro-RO"/>
        </w:rPr>
        <w:t>is</w:t>
      </w:r>
      <w:proofErr w:type="spellEnd"/>
      <w:r w:rsidRPr="00B26E16">
        <w:rPr>
          <w:rFonts w:ascii="Calibri" w:hAnsi="Calibri" w:cs="Calibri"/>
          <w:lang w:val="ro-RO"/>
        </w:rPr>
        <w:t xml:space="preserve"> </w:t>
      </w:r>
      <w:proofErr w:type="spellStart"/>
      <w:r w:rsidRPr="00B26E16">
        <w:rPr>
          <w:rFonts w:ascii="Calibri" w:hAnsi="Calibri" w:cs="Calibri"/>
          <w:lang w:val="ro-RO"/>
        </w:rPr>
        <w:t>conducting</w:t>
      </w:r>
      <w:proofErr w:type="spellEnd"/>
      <w:r w:rsidRPr="00B26E16">
        <w:rPr>
          <w:rFonts w:ascii="Calibri" w:hAnsi="Calibri" w:cs="Calibri"/>
          <w:lang w:val="ro-RO"/>
        </w:rPr>
        <w:t xml:space="preserve"> a </w:t>
      </w:r>
      <w:proofErr w:type="spellStart"/>
      <w:r w:rsidRPr="00B26E16">
        <w:rPr>
          <w:rFonts w:ascii="Calibri" w:hAnsi="Calibri" w:cs="Calibri"/>
          <w:lang w:val="ro-RO"/>
        </w:rPr>
        <w:t>study</w:t>
      </w:r>
      <w:proofErr w:type="spellEnd"/>
      <w:r w:rsidRPr="00B26E16">
        <w:rPr>
          <w:rFonts w:ascii="Calibri" w:hAnsi="Calibri" w:cs="Calibri"/>
          <w:lang w:val="ro-RO"/>
        </w:rPr>
        <w:t xml:space="preserve"> for DG REGIO </w:t>
      </w:r>
      <w:proofErr w:type="spellStart"/>
      <w:r w:rsidRPr="00B26E16">
        <w:rPr>
          <w:rFonts w:ascii="Calibri" w:hAnsi="Calibri" w:cs="Calibri"/>
          <w:lang w:val="ro-RO"/>
        </w:rPr>
        <w:t>to</w:t>
      </w:r>
      <w:proofErr w:type="spellEnd"/>
      <w:r w:rsidRPr="00B26E16">
        <w:rPr>
          <w:rFonts w:ascii="Calibri" w:hAnsi="Calibri" w:cs="Calibri"/>
          <w:lang w:val="ro-RO"/>
        </w:rPr>
        <w:t xml:space="preserve"> </w:t>
      </w:r>
      <w:proofErr w:type="spellStart"/>
      <w:r w:rsidRPr="00B26E16">
        <w:rPr>
          <w:rFonts w:ascii="Calibri" w:hAnsi="Calibri" w:cs="Calibri"/>
          <w:lang w:val="ro-RO"/>
        </w:rPr>
        <w:t>support</w:t>
      </w:r>
      <w:proofErr w:type="spellEnd"/>
      <w:r w:rsidRPr="00B26E16">
        <w:rPr>
          <w:rFonts w:ascii="Calibri" w:hAnsi="Calibri" w:cs="Calibri"/>
          <w:lang w:val="ro-RO"/>
        </w:rPr>
        <w:t xml:space="preserve"> </w:t>
      </w:r>
      <w:proofErr w:type="spellStart"/>
      <w:r w:rsidRPr="00B26E16">
        <w:rPr>
          <w:rFonts w:ascii="Calibri" w:hAnsi="Calibri" w:cs="Calibri"/>
          <w:lang w:val="ro-RO"/>
        </w:rPr>
        <w:t>the</w:t>
      </w:r>
      <w:proofErr w:type="spellEnd"/>
      <w:r w:rsidRPr="00B26E16">
        <w:rPr>
          <w:rFonts w:ascii="Calibri" w:hAnsi="Calibri" w:cs="Calibri"/>
          <w:lang w:val="ro-RO"/>
        </w:rPr>
        <w:t xml:space="preserve"> </w:t>
      </w:r>
      <w:proofErr w:type="spellStart"/>
      <w:r w:rsidRPr="00B26E16">
        <w:rPr>
          <w:rFonts w:ascii="Calibri" w:hAnsi="Calibri" w:cs="Calibri"/>
          <w:lang w:val="ro-RO"/>
        </w:rPr>
        <w:t>mid-term</w:t>
      </w:r>
      <w:proofErr w:type="spellEnd"/>
      <w:r w:rsidRPr="00B26E16">
        <w:rPr>
          <w:rFonts w:ascii="Calibri" w:hAnsi="Calibri" w:cs="Calibri"/>
          <w:lang w:val="ro-RO"/>
        </w:rPr>
        <w:t xml:space="preserve"> </w:t>
      </w:r>
      <w:proofErr w:type="spellStart"/>
      <w:r w:rsidRPr="00B26E16">
        <w:rPr>
          <w:rFonts w:ascii="Calibri" w:hAnsi="Calibri" w:cs="Calibri"/>
          <w:lang w:val="ro-RO"/>
        </w:rPr>
        <w:t>evaluation</w:t>
      </w:r>
      <w:proofErr w:type="spellEnd"/>
      <w:r w:rsidRPr="00B26E16">
        <w:rPr>
          <w:rFonts w:ascii="Calibri" w:hAnsi="Calibri" w:cs="Calibri"/>
          <w:lang w:val="ro-RO"/>
        </w:rPr>
        <w:t xml:space="preserve"> of </w:t>
      </w:r>
      <w:proofErr w:type="spellStart"/>
      <w:r w:rsidRPr="00B26E16">
        <w:rPr>
          <w:rFonts w:ascii="Calibri" w:hAnsi="Calibri" w:cs="Calibri"/>
          <w:lang w:val="ro-RO"/>
        </w:rPr>
        <w:t>cohesion</w:t>
      </w:r>
      <w:proofErr w:type="spellEnd"/>
      <w:r w:rsidRPr="00B26E16">
        <w:rPr>
          <w:rFonts w:ascii="Calibri" w:hAnsi="Calibri" w:cs="Calibri"/>
          <w:lang w:val="ro-RO"/>
        </w:rPr>
        <w:t xml:space="preserve"> </w:t>
      </w:r>
      <w:proofErr w:type="spellStart"/>
      <w:r w:rsidRPr="00B26E16">
        <w:rPr>
          <w:rFonts w:ascii="Calibri" w:hAnsi="Calibri" w:cs="Calibri"/>
          <w:lang w:val="ro-RO"/>
        </w:rPr>
        <w:t>policy</w:t>
      </w:r>
      <w:proofErr w:type="spellEnd"/>
      <w:r w:rsidRPr="00B26E16">
        <w:rPr>
          <w:rFonts w:ascii="Calibri" w:hAnsi="Calibri" w:cs="Calibri"/>
          <w:lang w:val="ro-RO"/>
        </w:rPr>
        <w:t xml:space="preserve"> </w:t>
      </w:r>
      <w:proofErr w:type="spellStart"/>
      <w:r w:rsidRPr="00B26E16">
        <w:rPr>
          <w:rFonts w:ascii="Calibri" w:hAnsi="Calibri" w:cs="Calibri"/>
          <w:lang w:val="ro-RO"/>
        </w:rPr>
        <w:t>programmes</w:t>
      </w:r>
      <w:proofErr w:type="spellEnd"/>
      <w:r w:rsidRPr="00B26E16">
        <w:rPr>
          <w:rFonts w:ascii="Calibri" w:hAnsi="Calibri" w:cs="Calibri"/>
          <w:lang w:val="ro-RO"/>
        </w:rPr>
        <w:t xml:space="preserve"> for 2021-2027, </w:t>
      </w:r>
      <w:proofErr w:type="spellStart"/>
      <w:r w:rsidRPr="00B26E16">
        <w:rPr>
          <w:rFonts w:ascii="Calibri" w:hAnsi="Calibri" w:cs="Calibri"/>
          <w:lang w:val="ro-RO"/>
        </w:rPr>
        <w:t>financed</w:t>
      </w:r>
      <w:proofErr w:type="spellEnd"/>
      <w:r w:rsidRPr="00B26E16">
        <w:rPr>
          <w:rFonts w:ascii="Calibri" w:hAnsi="Calibri" w:cs="Calibri"/>
          <w:lang w:val="ro-RO"/>
        </w:rPr>
        <w:t xml:space="preserve"> </w:t>
      </w:r>
      <w:proofErr w:type="spellStart"/>
      <w:r w:rsidRPr="00B26E16">
        <w:rPr>
          <w:rFonts w:ascii="Calibri" w:hAnsi="Calibri" w:cs="Calibri"/>
          <w:lang w:val="ro-RO"/>
        </w:rPr>
        <w:t>by</w:t>
      </w:r>
      <w:proofErr w:type="spellEnd"/>
      <w:r w:rsidRPr="00B26E16">
        <w:rPr>
          <w:rFonts w:ascii="Calibri" w:hAnsi="Calibri" w:cs="Calibri"/>
          <w:lang w:val="ro-RO"/>
        </w:rPr>
        <w:t xml:space="preserve"> </w:t>
      </w:r>
      <w:proofErr w:type="spellStart"/>
      <w:r w:rsidRPr="00B26E16">
        <w:rPr>
          <w:rFonts w:ascii="Calibri" w:hAnsi="Calibri" w:cs="Calibri"/>
          <w:lang w:val="ro-RO"/>
        </w:rPr>
        <w:t>the</w:t>
      </w:r>
      <w:proofErr w:type="spellEnd"/>
      <w:r w:rsidRPr="00B26E16">
        <w:rPr>
          <w:rFonts w:ascii="Calibri" w:hAnsi="Calibri" w:cs="Calibri"/>
          <w:lang w:val="ro-RO"/>
        </w:rPr>
        <w:t xml:space="preserve"> ERDF, </w:t>
      </w:r>
      <w:proofErr w:type="spellStart"/>
      <w:r w:rsidRPr="00B26E16">
        <w:rPr>
          <w:rFonts w:ascii="Calibri" w:hAnsi="Calibri" w:cs="Calibri"/>
          <w:lang w:val="ro-RO"/>
        </w:rPr>
        <w:t>Cohesion</w:t>
      </w:r>
      <w:proofErr w:type="spellEnd"/>
      <w:r w:rsidRPr="00B26E16">
        <w:rPr>
          <w:rFonts w:ascii="Calibri" w:hAnsi="Calibri" w:cs="Calibri"/>
          <w:lang w:val="ro-RO"/>
        </w:rPr>
        <w:t xml:space="preserve"> Fund, </w:t>
      </w:r>
      <w:proofErr w:type="spellStart"/>
      <w:r w:rsidRPr="00B26E16">
        <w:rPr>
          <w:rFonts w:ascii="Calibri" w:hAnsi="Calibri" w:cs="Calibri"/>
          <w:lang w:val="ro-RO"/>
        </w:rPr>
        <w:t>and</w:t>
      </w:r>
      <w:proofErr w:type="spellEnd"/>
      <w:r w:rsidRPr="00B26E16">
        <w:rPr>
          <w:rFonts w:ascii="Calibri" w:hAnsi="Calibri" w:cs="Calibri"/>
          <w:lang w:val="ro-RO"/>
        </w:rPr>
        <w:t xml:space="preserve"> JTF. Below are </w:t>
      </w:r>
      <w:proofErr w:type="spellStart"/>
      <w:r w:rsidRPr="00B26E16">
        <w:rPr>
          <w:rFonts w:ascii="Calibri" w:hAnsi="Calibri" w:cs="Calibri"/>
          <w:lang w:val="ro-RO"/>
        </w:rPr>
        <w:t>the</w:t>
      </w:r>
      <w:proofErr w:type="spellEnd"/>
      <w:r w:rsidRPr="00B26E16">
        <w:rPr>
          <w:rFonts w:ascii="Calibri" w:hAnsi="Calibri" w:cs="Calibri"/>
          <w:lang w:val="ro-RO"/>
        </w:rPr>
        <w:t xml:space="preserve"> </w:t>
      </w:r>
      <w:proofErr w:type="spellStart"/>
      <w:r w:rsidRPr="00B26E16">
        <w:rPr>
          <w:rFonts w:ascii="Calibri" w:hAnsi="Calibri" w:cs="Calibri"/>
          <w:lang w:val="ro-RO"/>
        </w:rPr>
        <w:t>key</w:t>
      </w:r>
      <w:proofErr w:type="spellEnd"/>
      <w:r w:rsidRPr="00B26E16">
        <w:rPr>
          <w:rFonts w:ascii="Calibri" w:hAnsi="Calibri" w:cs="Calibri"/>
          <w:lang w:val="ro-RO"/>
        </w:rPr>
        <w:t xml:space="preserve"> </w:t>
      </w:r>
      <w:proofErr w:type="spellStart"/>
      <w:r w:rsidRPr="00B26E16">
        <w:rPr>
          <w:rFonts w:ascii="Calibri" w:hAnsi="Calibri" w:cs="Calibri"/>
          <w:lang w:val="ro-RO"/>
        </w:rPr>
        <w:t>points</w:t>
      </w:r>
      <w:proofErr w:type="spellEnd"/>
      <w:r w:rsidRPr="00B26E16">
        <w:rPr>
          <w:rFonts w:ascii="Calibri" w:hAnsi="Calibri" w:cs="Calibri"/>
          <w:lang w:val="ro-RO"/>
        </w:rPr>
        <w:t xml:space="preserve"> </w:t>
      </w:r>
      <w:proofErr w:type="spellStart"/>
      <w:r w:rsidRPr="00B26E16">
        <w:rPr>
          <w:rFonts w:ascii="Calibri" w:hAnsi="Calibri" w:cs="Calibri"/>
          <w:lang w:val="ro-RO"/>
        </w:rPr>
        <w:t>from</w:t>
      </w:r>
      <w:proofErr w:type="spellEnd"/>
      <w:r w:rsidRPr="00B26E16">
        <w:rPr>
          <w:rFonts w:ascii="Calibri" w:hAnsi="Calibri" w:cs="Calibri"/>
          <w:lang w:val="ro-RO"/>
        </w:rPr>
        <w:t xml:space="preserve"> </w:t>
      </w:r>
      <w:proofErr w:type="spellStart"/>
      <w:r w:rsidRPr="00B26E16">
        <w:rPr>
          <w:rFonts w:ascii="Calibri" w:hAnsi="Calibri" w:cs="Calibri"/>
          <w:lang w:val="ro-RO"/>
        </w:rPr>
        <w:t>the</w:t>
      </w:r>
      <w:proofErr w:type="spellEnd"/>
      <w:r w:rsidRPr="00B26E16">
        <w:rPr>
          <w:rFonts w:ascii="Calibri" w:hAnsi="Calibri" w:cs="Calibri"/>
          <w:lang w:val="ro-RO"/>
        </w:rPr>
        <w:t xml:space="preserve"> </w:t>
      </w:r>
      <w:proofErr w:type="spellStart"/>
      <w:r w:rsidRPr="00B26E16">
        <w:rPr>
          <w:rFonts w:ascii="Calibri" w:hAnsi="Calibri" w:cs="Calibri"/>
          <w:lang w:val="ro-RO"/>
        </w:rPr>
        <w:t>experts</w:t>
      </w:r>
      <w:proofErr w:type="spellEnd"/>
      <w:r w:rsidRPr="00B26E16">
        <w:rPr>
          <w:rFonts w:ascii="Calibri" w:hAnsi="Calibri" w:cs="Calibri"/>
          <w:lang w:val="ro-RO"/>
        </w:rPr>
        <w:t xml:space="preserve">’ </w:t>
      </w:r>
      <w:proofErr w:type="spellStart"/>
      <w:r w:rsidRPr="00B26E16">
        <w:rPr>
          <w:rFonts w:ascii="Calibri" w:hAnsi="Calibri" w:cs="Calibri"/>
          <w:lang w:val="ro-RO"/>
        </w:rPr>
        <w:t>consultation</w:t>
      </w:r>
      <w:proofErr w:type="spellEnd"/>
      <w:r w:rsidRPr="00B26E16">
        <w:rPr>
          <w:rFonts w:ascii="Calibri" w:hAnsi="Calibri" w:cs="Calibri"/>
          <w:lang w:val="ro-RO"/>
        </w:rPr>
        <w:t xml:space="preserve">, as </w:t>
      </w:r>
      <w:proofErr w:type="spellStart"/>
      <w:r w:rsidRPr="00B26E16">
        <w:rPr>
          <w:rFonts w:ascii="Calibri" w:hAnsi="Calibri" w:cs="Calibri"/>
          <w:lang w:val="ro-RO"/>
        </w:rPr>
        <w:t>summarized</w:t>
      </w:r>
      <w:proofErr w:type="spellEnd"/>
      <w:r w:rsidRPr="00B26E16">
        <w:rPr>
          <w:rFonts w:ascii="Calibri" w:hAnsi="Calibri" w:cs="Calibri"/>
          <w:lang w:val="ro-RO"/>
        </w:rPr>
        <w:t xml:space="preserve"> </w:t>
      </w:r>
      <w:proofErr w:type="spellStart"/>
      <w:r w:rsidRPr="00B26E16">
        <w:rPr>
          <w:rFonts w:ascii="Calibri" w:hAnsi="Calibri" w:cs="Calibri"/>
          <w:lang w:val="ro-RO"/>
        </w:rPr>
        <w:t>by</w:t>
      </w:r>
      <w:proofErr w:type="spellEnd"/>
      <w:r w:rsidRPr="00B26E16">
        <w:rPr>
          <w:rFonts w:ascii="Calibri" w:hAnsi="Calibri" w:cs="Calibri"/>
          <w:lang w:val="ro-RO"/>
        </w:rPr>
        <w:t xml:space="preserve"> </w:t>
      </w:r>
      <w:proofErr w:type="spellStart"/>
      <w:r w:rsidRPr="00B26E16">
        <w:rPr>
          <w:rFonts w:ascii="Calibri" w:hAnsi="Calibri" w:cs="Calibri"/>
          <w:lang w:val="ro-RO"/>
        </w:rPr>
        <w:t>the</w:t>
      </w:r>
      <w:proofErr w:type="spellEnd"/>
      <w:r w:rsidRPr="00B26E16">
        <w:rPr>
          <w:rFonts w:ascii="Calibri" w:hAnsi="Calibri" w:cs="Calibri"/>
          <w:lang w:val="ro-RO"/>
        </w:rPr>
        <w:t xml:space="preserve"> </w:t>
      </w:r>
      <w:proofErr w:type="spellStart"/>
      <w:r w:rsidRPr="00B26E16">
        <w:rPr>
          <w:rFonts w:ascii="Calibri" w:hAnsi="Calibri" w:cs="Calibri"/>
          <w:lang w:val="ro-RO"/>
        </w:rPr>
        <w:t>evaluators</w:t>
      </w:r>
      <w:proofErr w:type="spellEnd"/>
      <w:r w:rsidRPr="00B26E16">
        <w:rPr>
          <w:rFonts w:ascii="Calibri" w:hAnsi="Calibri" w:cs="Calibri"/>
          <w:lang w:val="ro-RO"/>
        </w:rPr>
        <w:t>.</w:t>
      </w:r>
    </w:p>
    <w:p w14:paraId="3A9759B1" w14:textId="4248E418" w:rsidR="005E21B3" w:rsidRPr="00943AFC" w:rsidRDefault="005E197F" w:rsidP="00225D21">
      <w:pPr>
        <w:spacing w:after="120"/>
        <w:rPr>
          <w:rFonts w:ascii="Calibri" w:hAnsi="Calibri" w:cs="Calibri"/>
          <w:b/>
          <w:bCs/>
        </w:rPr>
      </w:pPr>
      <w:r w:rsidRPr="00943AFC">
        <w:rPr>
          <w:rFonts w:ascii="Calibri" w:hAnsi="Calibri" w:cs="Calibri"/>
          <w:b/>
          <w:bCs/>
        </w:rPr>
        <w:t xml:space="preserve">(1) </w:t>
      </w:r>
      <w:r w:rsidR="00431844" w:rsidRPr="00943AFC">
        <w:rPr>
          <w:rFonts w:ascii="Calibri" w:hAnsi="Calibri" w:cs="Calibri"/>
          <w:b/>
          <w:bCs/>
        </w:rPr>
        <w:t>UE</w:t>
      </w:r>
      <w:r w:rsidR="008667E2">
        <w:rPr>
          <w:rFonts w:ascii="Calibri" w:hAnsi="Calibri" w:cs="Calibri"/>
          <w:b/>
          <w:bCs/>
        </w:rPr>
        <w:t xml:space="preserve"> </w:t>
      </w:r>
      <w:r w:rsidR="008667E2" w:rsidRPr="008667E2">
        <w:rPr>
          <w:rFonts w:ascii="Calibri" w:hAnsi="Calibri" w:cs="Calibri"/>
          <w:b/>
          <w:bCs/>
        </w:rPr>
        <w:t>Implementation challenges at EU level</w:t>
      </w:r>
    </w:p>
    <w:p w14:paraId="6E8EE648" w14:textId="5870F4E5" w:rsidR="00472D00" w:rsidRPr="00A24B85" w:rsidRDefault="00472D00" w:rsidP="00225D21">
      <w:pPr>
        <w:spacing w:after="120" w:line="276" w:lineRule="auto"/>
        <w:jc w:val="both"/>
        <w:rPr>
          <w:rFonts w:ascii="Calibri" w:hAnsi="Calibri" w:cs="Calibri"/>
          <w:lang w:val="ro-RO" w:eastAsia="de-DE"/>
        </w:rPr>
      </w:pPr>
      <w:proofErr w:type="spellStart"/>
      <w:r w:rsidRPr="00472D00">
        <w:rPr>
          <w:rFonts w:ascii="Calibri" w:hAnsi="Calibri" w:cs="Calibri"/>
          <w:b/>
          <w:bCs/>
          <w:lang w:val="ro-RO" w:eastAsia="de-DE"/>
        </w:rPr>
        <w:t>Consulted</w:t>
      </w:r>
      <w:proofErr w:type="spellEnd"/>
      <w:r w:rsidRPr="00472D00">
        <w:rPr>
          <w:rFonts w:ascii="Calibri" w:hAnsi="Calibri" w:cs="Calibri"/>
          <w:b/>
          <w:bCs/>
          <w:lang w:val="ro-RO" w:eastAsia="de-DE"/>
        </w:rPr>
        <w:t xml:space="preserve"> </w:t>
      </w:r>
      <w:proofErr w:type="spellStart"/>
      <w:r w:rsidRPr="00472D00">
        <w:rPr>
          <w:rFonts w:ascii="Calibri" w:hAnsi="Calibri" w:cs="Calibri"/>
          <w:b/>
          <w:bCs/>
          <w:lang w:val="ro-RO" w:eastAsia="de-DE"/>
        </w:rPr>
        <w:t>experts</w:t>
      </w:r>
      <w:proofErr w:type="spellEnd"/>
      <w:r w:rsidRPr="00472D00">
        <w:rPr>
          <w:rFonts w:ascii="Calibri" w:hAnsi="Calibri" w:cs="Calibri"/>
          <w:b/>
          <w:bCs/>
          <w:lang w:val="ro-RO" w:eastAsia="de-DE"/>
        </w:rPr>
        <w:t xml:space="preserve"> </w:t>
      </w:r>
      <w:proofErr w:type="spellStart"/>
      <w:r w:rsidRPr="00472D00">
        <w:rPr>
          <w:rFonts w:ascii="Calibri" w:hAnsi="Calibri" w:cs="Calibri"/>
          <w:b/>
          <w:bCs/>
          <w:lang w:val="ro-RO" w:eastAsia="de-DE"/>
        </w:rPr>
        <w:t>emphasised</w:t>
      </w:r>
      <w:proofErr w:type="spellEnd"/>
      <w:r w:rsidRPr="00472D00">
        <w:rPr>
          <w:rFonts w:ascii="Calibri" w:hAnsi="Calibri" w:cs="Calibri"/>
          <w:b/>
          <w:bCs/>
          <w:lang w:val="ro-RO" w:eastAsia="de-DE"/>
        </w:rPr>
        <w:t xml:space="preserve"> </w:t>
      </w:r>
      <w:proofErr w:type="spellStart"/>
      <w:r w:rsidRPr="00472D00">
        <w:rPr>
          <w:rFonts w:ascii="Calibri" w:hAnsi="Calibri" w:cs="Calibri"/>
          <w:b/>
          <w:bCs/>
          <w:lang w:val="ro-RO" w:eastAsia="de-DE"/>
        </w:rPr>
        <w:t>the</w:t>
      </w:r>
      <w:proofErr w:type="spellEnd"/>
      <w:r w:rsidRPr="00472D00">
        <w:rPr>
          <w:rFonts w:ascii="Calibri" w:hAnsi="Calibri" w:cs="Calibri"/>
          <w:b/>
          <w:bCs/>
          <w:lang w:val="ro-RO" w:eastAsia="de-DE"/>
        </w:rPr>
        <w:t xml:space="preserve"> </w:t>
      </w:r>
      <w:proofErr w:type="spellStart"/>
      <w:r w:rsidRPr="00472D00">
        <w:rPr>
          <w:rFonts w:ascii="Calibri" w:hAnsi="Calibri" w:cs="Calibri"/>
          <w:b/>
          <w:bCs/>
          <w:lang w:val="ro-RO" w:eastAsia="de-DE"/>
        </w:rPr>
        <w:t>importance</w:t>
      </w:r>
      <w:proofErr w:type="spellEnd"/>
      <w:r w:rsidRPr="00472D00">
        <w:rPr>
          <w:rFonts w:ascii="Calibri" w:hAnsi="Calibri" w:cs="Calibri"/>
          <w:b/>
          <w:bCs/>
          <w:lang w:val="ro-RO" w:eastAsia="de-DE"/>
        </w:rPr>
        <w:t xml:space="preserve"> of </w:t>
      </w:r>
      <w:proofErr w:type="spellStart"/>
      <w:r w:rsidRPr="00472D00">
        <w:rPr>
          <w:rFonts w:ascii="Calibri" w:hAnsi="Calibri" w:cs="Calibri"/>
          <w:b/>
          <w:bCs/>
          <w:lang w:val="ro-RO" w:eastAsia="de-DE"/>
        </w:rPr>
        <w:t>newly</w:t>
      </w:r>
      <w:proofErr w:type="spellEnd"/>
      <w:r w:rsidRPr="00472D00">
        <w:rPr>
          <w:rFonts w:ascii="Calibri" w:hAnsi="Calibri" w:cs="Calibri"/>
          <w:b/>
          <w:bCs/>
          <w:lang w:val="ro-RO" w:eastAsia="de-DE"/>
        </w:rPr>
        <w:t xml:space="preserve"> </w:t>
      </w:r>
      <w:proofErr w:type="spellStart"/>
      <w:r w:rsidRPr="00472D00">
        <w:rPr>
          <w:rFonts w:ascii="Calibri" w:hAnsi="Calibri" w:cs="Calibri"/>
          <w:b/>
          <w:bCs/>
          <w:lang w:val="ro-RO" w:eastAsia="de-DE"/>
        </w:rPr>
        <w:t>introduced</w:t>
      </w:r>
      <w:proofErr w:type="spellEnd"/>
      <w:r w:rsidRPr="00472D00">
        <w:rPr>
          <w:rFonts w:ascii="Calibri" w:hAnsi="Calibri" w:cs="Calibri"/>
          <w:b/>
          <w:bCs/>
          <w:lang w:val="ro-RO" w:eastAsia="de-DE"/>
        </w:rPr>
        <w:t xml:space="preserve"> </w:t>
      </w:r>
      <w:proofErr w:type="spellStart"/>
      <w:r w:rsidRPr="00472D00">
        <w:rPr>
          <w:rFonts w:ascii="Calibri" w:hAnsi="Calibri" w:cs="Calibri"/>
          <w:b/>
          <w:bCs/>
          <w:lang w:val="ro-RO" w:eastAsia="de-DE"/>
        </w:rPr>
        <w:t>measures</w:t>
      </w:r>
      <w:proofErr w:type="spellEnd"/>
      <w:r>
        <w:rPr>
          <w:rFonts w:ascii="Calibri" w:hAnsi="Calibri" w:cs="Calibri"/>
          <w:b/>
          <w:bCs/>
          <w:lang w:val="ro-RO" w:eastAsia="de-DE"/>
        </w:rPr>
        <w:t xml:space="preserve"> at european </w:t>
      </w:r>
      <w:proofErr w:type="spellStart"/>
      <w:r>
        <w:rPr>
          <w:rFonts w:ascii="Calibri" w:hAnsi="Calibri" w:cs="Calibri"/>
          <w:b/>
          <w:bCs/>
          <w:lang w:val="ro-RO" w:eastAsia="de-DE"/>
        </w:rPr>
        <w:t>level</w:t>
      </w:r>
      <w:proofErr w:type="spellEnd"/>
      <w:r w:rsidRPr="00472D00">
        <w:rPr>
          <w:rFonts w:ascii="Calibri" w:hAnsi="Calibri" w:cs="Calibri"/>
          <w:b/>
          <w:bCs/>
          <w:lang w:val="ro-RO" w:eastAsia="de-DE"/>
        </w:rPr>
        <w:t xml:space="preserve"> </w:t>
      </w:r>
      <w:proofErr w:type="spellStart"/>
      <w:r w:rsidRPr="00472D00">
        <w:rPr>
          <w:rFonts w:ascii="Calibri" w:hAnsi="Calibri" w:cs="Calibri"/>
          <w:b/>
          <w:bCs/>
          <w:lang w:val="ro-RO" w:eastAsia="de-DE"/>
        </w:rPr>
        <w:t>to</w:t>
      </w:r>
      <w:proofErr w:type="spellEnd"/>
      <w:r w:rsidRPr="00472D00">
        <w:rPr>
          <w:rFonts w:ascii="Calibri" w:hAnsi="Calibri" w:cs="Calibri"/>
          <w:b/>
          <w:bCs/>
          <w:lang w:val="ro-RO" w:eastAsia="de-DE"/>
        </w:rPr>
        <w:t xml:space="preserve"> </w:t>
      </w:r>
      <w:proofErr w:type="spellStart"/>
      <w:r w:rsidRPr="00472D00">
        <w:rPr>
          <w:rFonts w:ascii="Calibri" w:hAnsi="Calibri" w:cs="Calibri"/>
          <w:b/>
          <w:bCs/>
          <w:lang w:val="ro-RO" w:eastAsia="de-DE"/>
        </w:rPr>
        <w:t>address</w:t>
      </w:r>
      <w:proofErr w:type="spellEnd"/>
      <w:r w:rsidRPr="00472D00">
        <w:rPr>
          <w:rFonts w:ascii="Calibri" w:hAnsi="Calibri" w:cs="Calibri"/>
          <w:b/>
          <w:bCs/>
          <w:lang w:val="ro-RO" w:eastAsia="de-DE"/>
        </w:rPr>
        <w:t xml:space="preserve"> persistent </w:t>
      </w:r>
      <w:proofErr w:type="spellStart"/>
      <w:r>
        <w:rPr>
          <w:rFonts w:ascii="Calibri" w:hAnsi="Calibri" w:cs="Calibri"/>
          <w:b/>
          <w:bCs/>
          <w:lang w:val="ro-RO" w:eastAsia="de-DE"/>
        </w:rPr>
        <w:t>programme</w:t>
      </w:r>
      <w:proofErr w:type="spellEnd"/>
      <w:r>
        <w:rPr>
          <w:rFonts w:ascii="Calibri" w:hAnsi="Calibri" w:cs="Calibri"/>
          <w:b/>
          <w:bCs/>
          <w:lang w:val="ro-RO" w:eastAsia="de-DE"/>
        </w:rPr>
        <w:t xml:space="preserve"> </w:t>
      </w:r>
      <w:proofErr w:type="spellStart"/>
      <w:r w:rsidRPr="00472D00">
        <w:rPr>
          <w:rFonts w:ascii="Calibri" w:hAnsi="Calibri" w:cs="Calibri"/>
          <w:b/>
          <w:bCs/>
          <w:lang w:val="ro-RO" w:eastAsia="de-DE"/>
        </w:rPr>
        <w:t>implementation</w:t>
      </w:r>
      <w:proofErr w:type="spellEnd"/>
      <w:r w:rsidRPr="00472D00">
        <w:rPr>
          <w:rFonts w:ascii="Calibri" w:hAnsi="Calibri" w:cs="Calibri"/>
          <w:b/>
          <w:bCs/>
          <w:lang w:val="ro-RO" w:eastAsia="de-DE"/>
        </w:rPr>
        <w:t xml:space="preserve"> </w:t>
      </w:r>
      <w:proofErr w:type="spellStart"/>
      <w:r w:rsidRPr="00472D00">
        <w:rPr>
          <w:rFonts w:ascii="Calibri" w:hAnsi="Calibri" w:cs="Calibri"/>
          <w:b/>
          <w:bCs/>
          <w:lang w:val="ro-RO" w:eastAsia="de-DE"/>
        </w:rPr>
        <w:t>bottlenecks</w:t>
      </w:r>
      <w:proofErr w:type="spellEnd"/>
      <w:r w:rsidRPr="00472D00">
        <w:rPr>
          <w:rFonts w:ascii="Calibri" w:hAnsi="Calibri" w:cs="Calibri"/>
          <w:b/>
          <w:bCs/>
          <w:lang w:val="ro-RO" w:eastAsia="de-DE"/>
        </w:rPr>
        <w:t xml:space="preserve">. </w:t>
      </w:r>
      <w:proofErr w:type="spellStart"/>
      <w:r w:rsidRPr="00472D00">
        <w:rPr>
          <w:rFonts w:ascii="Calibri" w:hAnsi="Calibri" w:cs="Calibri"/>
          <w:b/>
          <w:bCs/>
          <w:lang w:val="ro-RO" w:eastAsia="de-DE"/>
        </w:rPr>
        <w:t>However</w:t>
      </w:r>
      <w:proofErr w:type="spellEnd"/>
      <w:r w:rsidRPr="00472D00">
        <w:rPr>
          <w:rFonts w:ascii="Calibri" w:hAnsi="Calibri" w:cs="Calibri"/>
          <w:b/>
          <w:bCs/>
          <w:lang w:val="ro-RO" w:eastAsia="de-DE"/>
        </w:rPr>
        <w:t xml:space="preserve">, </w:t>
      </w:r>
      <w:proofErr w:type="spellStart"/>
      <w:r w:rsidRPr="00472D00">
        <w:rPr>
          <w:rFonts w:ascii="Calibri" w:hAnsi="Calibri" w:cs="Calibri"/>
          <w:b/>
          <w:bCs/>
          <w:lang w:val="ro-RO" w:eastAsia="de-DE"/>
        </w:rPr>
        <w:t>their</w:t>
      </w:r>
      <w:proofErr w:type="spellEnd"/>
      <w:r w:rsidRPr="00472D00">
        <w:rPr>
          <w:rFonts w:ascii="Calibri" w:hAnsi="Calibri" w:cs="Calibri"/>
          <w:b/>
          <w:bCs/>
          <w:lang w:val="ro-RO" w:eastAsia="de-DE"/>
        </w:rPr>
        <w:t xml:space="preserve"> </w:t>
      </w:r>
      <w:proofErr w:type="spellStart"/>
      <w:r w:rsidRPr="00472D00">
        <w:rPr>
          <w:rFonts w:ascii="Calibri" w:hAnsi="Calibri" w:cs="Calibri"/>
          <w:b/>
          <w:bCs/>
          <w:lang w:val="ro-RO" w:eastAsia="de-DE"/>
        </w:rPr>
        <w:t>introduction</w:t>
      </w:r>
      <w:proofErr w:type="spellEnd"/>
      <w:r w:rsidRPr="00472D00">
        <w:rPr>
          <w:rFonts w:ascii="Calibri" w:hAnsi="Calibri" w:cs="Calibri"/>
          <w:b/>
          <w:bCs/>
          <w:lang w:val="ro-RO" w:eastAsia="de-DE"/>
        </w:rPr>
        <w:t xml:space="preserve"> </w:t>
      </w:r>
      <w:proofErr w:type="spellStart"/>
      <w:r w:rsidRPr="00472D00">
        <w:rPr>
          <w:rFonts w:ascii="Calibri" w:hAnsi="Calibri" w:cs="Calibri"/>
          <w:b/>
          <w:bCs/>
          <w:lang w:val="ro-RO" w:eastAsia="de-DE"/>
        </w:rPr>
        <w:t>does</w:t>
      </w:r>
      <w:proofErr w:type="spellEnd"/>
      <w:r w:rsidRPr="00472D00">
        <w:rPr>
          <w:rFonts w:ascii="Calibri" w:hAnsi="Calibri" w:cs="Calibri"/>
          <w:b/>
          <w:bCs/>
          <w:lang w:val="ro-RO" w:eastAsia="de-DE"/>
        </w:rPr>
        <w:t xml:space="preserve"> </w:t>
      </w:r>
      <w:proofErr w:type="spellStart"/>
      <w:r w:rsidRPr="00472D00">
        <w:rPr>
          <w:rFonts w:ascii="Calibri" w:hAnsi="Calibri" w:cs="Calibri"/>
          <w:b/>
          <w:bCs/>
          <w:lang w:val="ro-RO" w:eastAsia="de-DE"/>
        </w:rPr>
        <w:t>not</w:t>
      </w:r>
      <w:proofErr w:type="spellEnd"/>
      <w:r w:rsidRPr="00472D00">
        <w:rPr>
          <w:rFonts w:ascii="Calibri" w:hAnsi="Calibri" w:cs="Calibri"/>
          <w:b/>
          <w:bCs/>
          <w:lang w:val="ro-RO" w:eastAsia="de-DE"/>
        </w:rPr>
        <w:t xml:space="preserve"> </w:t>
      </w:r>
      <w:proofErr w:type="spellStart"/>
      <w:r w:rsidRPr="00472D00">
        <w:rPr>
          <w:rFonts w:ascii="Calibri" w:hAnsi="Calibri" w:cs="Calibri"/>
          <w:b/>
          <w:bCs/>
          <w:lang w:val="ro-RO" w:eastAsia="de-DE"/>
        </w:rPr>
        <w:t>automatically</w:t>
      </w:r>
      <w:proofErr w:type="spellEnd"/>
      <w:r w:rsidRPr="00472D00">
        <w:rPr>
          <w:rFonts w:ascii="Calibri" w:hAnsi="Calibri" w:cs="Calibri"/>
          <w:b/>
          <w:bCs/>
          <w:lang w:val="ro-RO" w:eastAsia="de-DE"/>
        </w:rPr>
        <w:t xml:space="preserve"> </w:t>
      </w:r>
      <w:proofErr w:type="spellStart"/>
      <w:r w:rsidRPr="00472D00">
        <w:rPr>
          <w:rFonts w:ascii="Calibri" w:hAnsi="Calibri" w:cs="Calibri"/>
          <w:b/>
          <w:bCs/>
          <w:lang w:val="ro-RO" w:eastAsia="de-DE"/>
        </w:rPr>
        <w:t>lead</w:t>
      </w:r>
      <w:proofErr w:type="spellEnd"/>
      <w:r w:rsidRPr="00472D00">
        <w:rPr>
          <w:rFonts w:ascii="Calibri" w:hAnsi="Calibri" w:cs="Calibri"/>
          <w:b/>
          <w:bCs/>
          <w:lang w:val="ro-RO" w:eastAsia="de-DE"/>
        </w:rPr>
        <w:t xml:space="preserve"> </w:t>
      </w:r>
      <w:proofErr w:type="spellStart"/>
      <w:r w:rsidRPr="00472D00">
        <w:rPr>
          <w:rFonts w:ascii="Calibri" w:hAnsi="Calibri" w:cs="Calibri"/>
          <w:b/>
          <w:bCs/>
          <w:lang w:val="ro-RO" w:eastAsia="de-DE"/>
        </w:rPr>
        <w:t>to</w:t>
      </w:r>
      <w:proofErr w:type="spellEnd"/>
      <w:r w:rsidRPr="00472D00">
        <w:rPr>
          <w:rFonts w:ascii="Calibri" w:hAnsi="Calibri" w:cs="Calibri"/>
          <w:b/>
          <w:bCs/>
          <w:lang w:val="ro-RO" w:eastAsia="de-DE"/>
        </w:rPr>
        <w:t xml:space="preserve"> </w:t>
      </w:r>
      <w:proofErr w:type="spellStart"/>
      <w:r w:rsidRPr="00472D00">
        <w:rPr>
          <w:rFonts w:ascii="Calibri" w:hAnsi="Calibri" w:cs="Calibri"/>
          <w:b/>
          <w:bCs/>
          <w:lang w:val="ro-RO" w:eastAsia="de-DE"/>
        </w:rPr>
        <w:t>the</w:t>
      </w:r>
      <w:proofErr w:type="spellEnd"/>
      <w:r w:rsidRPr="00472D00">
        <w:rPr>
          <w:rFonts w:ascii="Calibri" w:hAnsi="Calibri" w:cs="Calibri"/>
          <w:b/>
          <w:bCs/>
          <w:lang w:val="ro-RO" w:eastAsia="de-DE"/>
        </w:rPr>
        <w:t xml:space="preserve"> </w:t>
      </w:r>
      <w:proofErr w:type="spellStart"/>
      <w:r w:rsidRPr="00472D00">
        <w:rPr>
          <w:rFonts w:ascii="Calibri" w:hAnsi="Calibri" w:cs="Calibri"/>
          <w:b/>
          <w:bCs/>
          <w:lang w:val="ro-RO" w:eastAsia="de-DE"/>
        </w:rPr>
        <w:t>desired</w:t>
      </w:r>
      <w:proofErr w:type="spellEnd"/>
      <w:r w:rsidRPr="00472D00">
        <w:rPr>
          <w:rFonts w:ascii="Calibri" w:hAnsi="Calibri" w:cs="Calibri"/>
          <w:b/>
          <w:bCs/>
          <w:lang w:val="ro-RO" w:eastAsia="de-DE"/>
        </w:rPr>
        <w:t xml:space="preserve"> </w:t>
      </w:r>
      <w:proofErr w:type="spellStart"/>
      <w:r w:rsidRPr="00472D00">
        <w:rPr>
          <w:rFonts w:ascii="Calibri" w:hAnsi="Calibri" w:cs="Calibri"/>
          <w:b/>
          <w:bCs/>
          <w:lang w:val="ro-RO" w:eastAsia="de-DE"/>
        </w:rPr>
        <w:t>change</w:t>
      </w:r>
      <w:proofErr w:type="spellEnd"/>
      <w:r w:rsidRPr="00472D00">
        <w:rPr>
          <w:rFonts w:ascii="Calibri" w:hAnsi="Calibri" w:cs="Calibri"/>
          <w:lang w:val="ro-RO" w:eastAsia="de-DE"/>
        </w:rPr>
        <w:t xml:space="preserve">. </w:t>
      </w:r>
      <w:proofErr w:type="spellStart"/>
      <w:r w:rsidRPr="00472D00">
        <w:rPr>
          <w:rFonts w:ascii="Calibri" w:hAnsi="Calibri" w:cs="Calibri"/>
          <w:lang w:val="ro-RO" w:eastAsia="de-DE"/>
        </w:rPr>
        <w:t>Therefore</w:t>
      </w:r>
      <w:proofErr w:type="spellEnd"/>
      <w:r w:rsidRPr="00472D00">
        <w:rPr>
          <w:rFonts w:ascii="Calibri" w:hAnsi="Calibri" w:cs="Calibri"/>
          <w:lang w:val="ro-RO" w:eastAsia="de-DE"/>
        </w:rPr>
        <w:t xml:space="preserve">, </w:t>
      </w:r>
      <w:proofErr w:type="spellStart"/>
      <w:r w:rsidRPr="00472D00">
        <w:rPr>
          <w:rFonts w:ascii="Calibri" w:hAnsi="Calibri" w:cs="Calibri"/>
          <w:lang w:val="ro-RO" w:eastAsia="de-DE"/>
        </w:rPr>
        <w:t>stakeholders</w:t>
      </w:r>
      <w:proofErr w:type="spellEnd"/>
      <w:r w:rsidRPr="00472D00">
        <w:rPr>
          <w:rFonts w:ascii="Calibri" w:hAnsi="Calibri" w:cs="Calibri"/>
          <w:lang w:val="ro-RO" w:eastAsia="de-DE"/>
        </w:rPr>
        <w:t xml:space="preserve">, </w:t>
      </w:r>
      <w:proofErr w:type="spellStart"/>
      <w:r w:rsidRPr="00472D00">
        <w:rPr>
          <w:rFonts w:ascii="Calibri" w:hAnsi="Calibri" w:cs="Calibri"/>
          <w:lang w:val="ro-RO" w:eastAsia="de-DE"/>
        </w:rPr>
        <w:t>including</w:t>
      </w:r>
      <w:proofErr w:type="spellEnd"/>
      <w:r w:rsidRPr="00472D00">
        <w:rPr>
          <w:rFonts w:ascii="Calibri" w:hAnsi="Calibri" w:cs="Calibri"/>
          <w:lang w:val="ro-RO" w:eastAsia="de-DE"/>
        </w:rPr>
        <w:t xml:space="preserve"> </w:t>
      </w:r>
      <w:proofErr w:type="spellStart"/>
      <w:r w:rsidRPr="00472D00">
        <w:rPr>
          <w:rFonts w:ascii="Calibri" w:hAnsi="Calibri" w:cs="Calibri"/>
          <w:lang w:val="ro-RO" w:eastAsia="de-DE"/>
        </w:rPr>
        <w:t>Managing</w:t>
      </w:r>
      <w:proofErr w:type="spellEnd"/>
      <w:r w:rsidRPr="00472D00">
        <w:rPr>
          <w:rFonts w:ascii="Calibri" w:hAnsi="Calibri" w:cs="Calibri"/>
          <w:lang w:val="ro-RO" w:eastAsia="de-DE"/>
        </w:rPr>
        <w:t xml:space="preserve"> </w:t>
      </w:r>
      <w:proofErr w:type="spellStart"/>
      <w:r w:rsidRPr="00472D00">
        <w:rPr>
          <w:rFonts w:ascii="Calibri" w:hAnsi="Calibri" w:cs="Calibri"/>
          <w:lang w:val="ro-RO" w:eastAsia="de-DE"/>
        </w:rPr>
        <w:t>Authorities</w:t>
      </w:r>
      <w:proofErr w:type="spellEnd"/>
      <w:r w:rsidRPr="00472D00">
        <w:rPr>
          <w:rFonts w:ascii="Calibri" w:hAnsi="Calibri" w:cs="Calibri"/>
          <w:lang w:val="ro-RO" w:eastAsia="de-DE"/>
        </w:rPr>
        <w:t xml:space="preserve">, </w:t>
      </w:r>
      <w:proofErr w:type="spellStart"/>
      <w:r w:rsidRPr="00472D00">
        <w:rPr>
          <w:rFonts w:ascii="Calibri" w:hAnsi="Calibri" w:cs="Calibri"/>
          <w:lang w:val="ro-RO" w:eastAsia="de-DE"/>
        </w:rPr>
        <w:t>still</w:t>
      </w:r>
      <w:proofErr w:type="spellEnd"/>
      <w:r w:rsidRPr="00472D00">
        <w:rPr>
          <w:rFonts w:ascii="Calibri" w:hAnsi="Calibri" w:cs="Calibri"/>
          <w:lang w:val="ro-RO" w:eastAsia="de-DE"/>
        </w:rPr>
        <w:t xml:space="preserve"> </w:t>
      </w:r>
      <w:proofErr w:type="spellStart"/>
      <w:r w:rsidRPr="00472D00">
        <w:rPr>
          <w:rFonts w:ascii="Calibri" w:hAnsi="Calibri" w:cs="Calibri"/>
          <w:lang w:val="ro-RO" w:eastAsia="de-DE"/>
        </w:rPr>
        <w:t>perceive</w:t>
      </w:r>
      <w:proofErr w:type="spellEnd"/>
      <w:r w:rsidRPr="00472D00">
        <w:rPr>
          <w:rFonts w:ascii="Calibri" w:hAnsi="Calibri" w:cs="Calibri"/>
          <w:lang w:val="ro-RO" w:eastAsia="de-DE"/>
        </w:rPr>
        <w:t xml:space="preserve"> </w:t>
      </w:r>
      <w:proofErr w:type="spellStart"/>
      <w:r w:rsidRPr="00472D00">
        <w:rPr>
          <w:rFonts w:ascii="Calibri" w:hAnsi="Calibri" w:cs="Calibri"/>
          <w:lang w:val="ro-RO" w:eastAsia="de-DE"/>
        </w:rPr>
        <w:t>implementation</w:t>
      </w:r>
      <w:proofErr w:type="spellEnd"/>
      <w:r w:rsidRPr="00472D00">
        <w:rPr>
          <w:rFonts w:ascii="Calibri" w:hAnsi="Calibri" w:cs="Calibri"/>
          <w:lang w:val="ro-RO" w:eastAsia="de-DE"/>
        </w:rPr>
        <w:t xml:space="preserve"> </w:t>
      </w:r>
      <w:proofErr w:type="spellStart"/>
      <w:r w:rsidRPr="00472D00">
        <w:rPr>
          <w:rFonts w:ascii="Calibri" w:hAnsi="Calibri" w:cs="Calibri"/>
          <w:lang w:val="ro-RO" w:eastAsia="de-DE"/>
        </w:rPr>
        <w:t>challenges</w:t>
      </w:r>
      <w:proofErr w:type="spellEnd"/>
      <w:r w:rsidRPr="00472D00">
        <w:rPr>
          <w:rFonts w:ascii="Calibri" w:hAnsi="Calibri" w:cs="Calibri"/>
          <w:lang w:val="ro-RO" w:eastAsia="de-DE"/>
        </w:rPr>
        <w:t xml:space="preserve">. </w:t>
      </w:r>
      <w:proofErr w:type="spellStart"/>
      <w:r w:rsidRPr="00472D00">
        <w:rPr>
          <w:rFonts w:ascii="Calibri" w:hAnsi="Calibri" w:cs="Calibri"/>
          <w:lang w:val="ro-RO" w:eastAsia="de-DE"/>
        </w:rPr>
        <w:t>Some</w:t>
      </w:r>
      <w:proofErr w:type="spellEnd"/>
      <w:r w:rsidRPr="00472D00">
        <w:rPr>
          <w:rFonts w:ascii="Calibri" w:hAnsi="Calibri" w:cs="Calibri"/>
          <w:lang w:val="ro-RO" w:eastAsia="de-DE"/>
        </w:rPr>
        <w:t xml:space="preserve"> of </w:t>
      </w:r>
      <w:proofErr w:type="spellStart"/>
      <w:r w:rsidRPr="00472D00">
        <w:rPr>
          <w:rFonts w:ascii="Calibri" w:hAnsi="Calibri" w:cs="Calibri"/>
          <w:lang w:val="ro-RO" w:eastAsia="de-DE"/>
        </w:rPr>
        <w:t>these</w:t>
      </w:r>
      <w:proofErr w:type="spellEnd"/>
      <w:r w:rsidRPr="00472D00">
        <w:rPr>
          <w:rFonts w:ascii="Calibri" w:hAnsi="Calibri" w:cs="Calibri"/>
          <w:lang w:val="ro-RO" w:eastAsia="de-DE"/>
        </w:rPr>
        <w:t xml:space="preserve"> </w:t>
      </w:r>
      <w:proofErr w:type="spellStart"/>
      <w:r w:rsidRPr="00472D00">
        <w:rPr>
          <w:rFonts w:ascii="Calibri" w:hAnsi="Calibri" w:cs="Calibri"/>
          <w:lang w:val="ro-RO" w:eastAsia="de-DE"/>
        </w:rPr>
        <w:t>challenge</w:t>
      </w:r>
      <w:proofErr w:type="spellEnd"/>
      <w:r w:rsidRPr="00472D00">
        <w:rPr>
          <w:rFonts w:ascii="Calibri" w:hAnsi="Calibri" w:cs="Calibri"/>
          <w:lang w:val="ro-RO" w:eastAsia="de-DE"/>
        </w:rPr>
        <w:t xml:space="preserve"> are </w:t>
      </w:r>
      <w:proofErr w:type="spellStart"/>
      <w:r w:rsidRPr="00472D00">
        <w:rPr>
          <w:rFonts w:ascii="Calibri" w:hAnsi="Calibri" w:cs="Calibri"/>
          <w:lang w:val="ro-RO" w:eastAsia="de-DE"/>
        </w:rPr>
        <w:t>related</w:t>
      </w:r>
      <w:proofErr w:type="spellEnd"/>
      <w:r w:rsidRPr="00472D00">
        <w:rPr>
          <w:rFonts w:ascii="Calibri" w:hAnsi="Calibri" w:cs="Calibri"/>
          <w:lang w:val="ro-RO" w:eastAsia="de-DE"/>
        </w:rPr>
        <w:t xml:space="preserve"> </w:t>
      </w:r>
      <w:proofErr w:type="spellStart"/>
      <w:r w:rsidRPr="00472D00">
        <w:rPr>
          <w:rFonts w:ascii="Calibri" w:hAnsi="Calibri" w:cs="Calibri"/>
          <w:lang w:val="ro-RO" w:eastAsia="de-DE"/>
        </w:rPr>
        <w:t>to</w:t>
      </w:r>
      <w:proofErr w:type="spellEnd"/>
      <w:r w:rsidRPr="00472D00">
        <w:rPr>
          <w:rFonts w:ascii="Calibri" w:hAnsi="Calibri" w:cs="Calibri"/>
          <w:lang w:val="ro-RO" w:eastAsia="de-DE"/>
        </w:rPr>
        <w:t xml:space="preserve"> (i) </w:t>
      </w:r>
      <w:proofErr w:type="spellStart"/>
      <w:r w:rsidRPr="00472D00">
        <w:rPr>
          <w:rFonts w:ascii="Calibri" w:hAnsi="Calibri" w:cs="Calibri"/>
          <w:lang w:val="ro-RO" w:eastAsia="de-DE"/>
        </w:rPr>
        <w:t>the</w:t>
      </w:r>
      <w:proofErr w:type="spellEnd"/>
      <w:r w:rsidRPr="00472D00">
        <w:rPr>
          <w:rFonts w:ascii="Calibri" w:hAnsi="Calibri" w:cs="Calibri"/>
          <w:lang w:val="ro-RO" w:eastAsia="de-DE"/>
        </w:rPr>
        <w:t xml:space="preserve"> start-</w:t>
      </w:r>
      <w:proofErr w:type="spellStart"/>
      <w:r w:rsidRPr="00472D00">
        <w:rPr>
          <w:rFonts w:ascii="Calibri" w:hAnsi="Calibri" w:cs="Calibri"/>
          <w:lang w:val="ro-RO" w:eastAsia="de-DE"/>
        </w:rPr>
        <w:t>up</w:t>
      </w:r>
      <w:proofErr w:type="spellEnd"/>
      <w:r w:rsidRPr="00472D00">
        <w:rPr>
          <w:rFonts w:ascii="Calibri" w:hAnsi="Calibri" w:cs="Calibri"/>
          <w:lang w:val="ro-RO" w:eastAsia="de-DE"/>
        </w:rPr>
        <w:t xml:space="preserve"> of </w:t>
      </w:r>
      <w:proofErr w:type="spellStart"/>
      <w:r w:rsidRPr="00472D00">
        <w:rPr>
          <w:rFonts w:ascii="Calibri" w:hAnsi="Calibri" w:cs="Calibri"/>
          <w:lang w:val="ro-RO" w:eastAsia="de-DE"/>
        </w:rPr>
        <w:t>the</w:t>
      </w:r>
      <w:proofErr w:type="spellEnd"/>
      <w:r w:rsidRPr="00472D00">
        <w:rPr>
          <w:rFonts w:ascii="Calibri" w:hAnsi="Calibri" w:cs="Calibri"/>
          <w:lang w:val="ro-RO" w:eastAsia="de-DE"/>
        </w:rPr>
        <w:t xml:space="preserve"> </w:t>
      </w:r>
      <w:proofErr w:type="spellStart"/>
      <w:r w:rsidRPr="00472D00">
        <w:rPr>
          <w:rFonts w:ascii="Calibri" w:hAnsi="Calibri" w:cs="Calibri"/>
          <w:lang w:val="ro-RO" w:eastAsia="de-DE"/>
        </w:rPr>
        <w:t>simplification</w:t>
      </w:r>
      <w:proofErr w:type="spellEnd"/>
      <w:r w:rsidRPr="00472D00">
        <w:rPr>
          <w:rFonts w:ascii="Calibri" w:hAnsi="Calibri" w:cs="Calibri"/>
          <w:lang w:val="ro-RO" w:eastAsia="de-DE"/>
        </w:rPr>
        <w:t xml:space="preserve"> </w:t>
      </w:r>
      <w:proofErr w:type="spellStart"/>
      <w:r w:rsidRPr="00472D00">
        <w:rPr>
          <w:rFonts w:ascii="Calibri" w:hAnsi="Calibri" w:cs="Calibri"/>
          <w:lang w:val="ro-RO" w:eastAsia="de-DE"/>
        </w:rPr>
        <w:t>measures</w:t>
      </w:r>
      <w:proofErr w:type="spellEnd"/>
      <w:r w:rsidRPr="00472D00">
        <w:rPr>
          <w:rFonts w:ascii="Calibri" w:hAnsi="Calibri" w:cs="Calibri"/>
          <w:lang w:val="ro-RO" w:eastAsia="de-DE"/>
        </w:rPr>
        <w:t xml:space="preserve">, </w:t>
      </w:r>
      <w:proofErr w:type="spellStart"/>
      <w:r w:rsidRPr="00472D00">
        <w:rPr>
          <w:rFonts w:ascii="Calibri" w:hAnsi="Calibri" w:cs="Calibri"/>
          <w:lang w:val="ro-RO" w:eastAsia="de-DE"/>
        </w:rPr>
        <w:t>and</w:t>
      </w:r>
      <w:proofErr w:type="spellEnd"/>
      <w:r w:rsidRPr="00472D00">
        <w:rPr>
          <w:rFonts w:ascii="Calibri" w:hAnsi="Calibri" w:cs="Calibri"/>
          <w:lang w:val="ro-RO" w:eastAsia="de-DE"/>
        </w:rPr>
        <w:t xml:space="preserve"> (ii) </w:t>
      </w:r>
      <w:proofErr w:type="spellStart"/>
      <w:r w:rsidRPr="00472D00">
        <w:rPr>
          <w:rFonts w:ascii="Calibri" w:hAnsi="Calibri" w:cs="Calibri"/>
          <w:lang w:val="ro-RO" w:eastAsia="de-DE"/>
        </w:rPr>
        <w:t>the</w:t>
      </w:r>
      <w:proofErr w:type="spellEnd"/>
      <w:r w:rsidRPr="00472D00">
        <w:rPr>
          <w:rFonts w:ascii="Calibri" w:hAnsi="Calibri" w:cs="Calibri"/>
          <w:lang w:val="ro-RO" w:eastAsia="de-DE"/>
        </w:rPr>
        <w:t xml:space="preserve"> </w:t>
      </w:r>
      <w:proofErr w:type="spellStart"/>
      <w:r w:rsidRPr="00472D00">
        <w:rPr>
          <w:rFonts w:ascii="Calibri" w:hAnsi="Calibri" w:cs="Calibri"/>
          <w:lang w:val="ro-RO" w:eastAsia="de-DE"/>
        </w:rPr>
        <w:t>uncertainty</w:t>
      </w:r>
      <w:proofErr w:type="spellEnd"/>
      <w:r w:rsidRPr="00472D00">
        <w:rPr>
          <w:rFonts w:ascii="Calibri" w:hAnsi="Calibri" w:cs="Calibri"/>
          <w:lang w:val="ro-RO" w:eastAsia="de-DE"/>
        </w:rPr>
        <w:t xml:space="preserve"> </w:t>
      </w:r>
      <w:proofErr w:type="spellStart"/>
      <w:r w:rsidRPr="00472D00">
        <w:rPr>
          <w:rFonts w:ascii="Calibri" w:hAnsi="Calibri" w:cs="Calibri"/>
          <w:lang w:val="ro-RO" w:eastAsia="de-DE"/>
        </w:rPr>
        <w:t>regarding</w:t>
      </w:r>
      <w:proofErr w:type="spellEnd"/>
      <w:r w:rsidRPr="00472D00">
        <w:rPr>
          <w:rFonts w:ascii="Calibri" w:hAnsi="Calibri" w:cs="Calibri"/>
          <w:lang w:val="ro-RO" w:eastAsia="de-DE"/>
        </w:rPr>
        <w:t xml:space="preserve"> </w:t>
      </w:r>
      <w:proofErr w:type="spellStart"/>
      <w:r w:rsidRPr="00472D00">
        <w:rPr>
          <w:rFonts w:ascii="Calibri" w:hAnsi="Calibri" w:cs="Calibri"/>
          <w:lang w:val="ro-RO" w:eastAsia="de-DE"/>
        </w:rPr>
        <w:t>the</w:t>
      </w:r>
      <w:proofErr w:type="spellEnd"/>
      <w:r w:rsidRPr="00472D00">
        <w:rPr>
          <w:rFonts w:ascii="Calibri" w:hAnsi="Calibri" w:cs="Calibri"/>
          <w:lang w:val="ro-RO" w:eastAsia="de-DE"/>
        </w:rPr>
        <w:t xml:space="preserve"> impact in </w:t>
      </w:r>
      <w:proofErr w:type="spellStart"/>
      <w:r w:rsidRPr="00472D00">
        <w:rPr>
          <w:rFonts w:ascii="Calibri" w:hAnsi="Calibri" w:cs="Calibri"/>
          <w:lang w:val="ro-RO" w:eastAsia="de-DE"/>
        </w:rPr>
        <w:t>terms</w:t>
      </w:r>
      <w:proofErr w:type="spellEnd"/>
      <w:r w:rsidRPr="00472D00">
        <w:rPr>
          <w:rFonts w:ascii="Calibri" w:hAnsi="Calibri" w:cs="Calibri"/>
          <w:lang w:val="ro-RO" w:eastAsia="de-DE"/>
        </w:rPr>
        <w:t xml:space="preserve"> of </w:t>
      </w:r>
      <w:proofErr w:type="spellStart"/>
      <w:r w:rsidRPr="00472D00">
        <w:rPr>
          <w:rFonts w:ascii="Calibri" w:hAnsi="Calibri" w:cs="Calibri"/>
          <w:lang w:val="ro-RO" w:eastAsia="de-DE"/>
        </w:rPr>
        <w:t>simplification</w:t>
      </w:r>
      <w:proofErr w:type="spellEnd"/>
      <w:r w:rsidRPr="00472D00">
        <w:rPr>
          <w:rFonts w:ascii="Calibri" w:hAnsi="Calibri" w:cs="Calibri"/>
          <w:lang w:val="ro-RO" w:eastAsia="de-DE"/>
        </w:rPr>
        <w:t>.</w:t>
      </w:r>
    </w:p>
    <w:p w14:paraId="1DCB2B3C" w14:textId="3A2AC1C3" w:rsidR="00AE766D" w:rsidRPr="00225D21" w:rsidRDefault="00AD29DB" w:rsidP="00225D21">
      <w:pPr>
        <w:spacing w:after="120" w:line="276" w:lineRule="auto"/>
        <w:jc w:val="both"/>
        <w:rPr>
          <w:rFonts w:ascii="Calibri" w:hAnsi="Calibri" w:cs="Calibri"/>
          <w:lang w:eastAsia="de-DE"/>
        </w:rPr>
      </w:pPr>
      <w:r w:rsidRPr="00AD29DB">
        <w:rPr>
          <w:rFonts w:ascii="Calibri" w:hAnsi="Calibri" w:cs="Calibri"/>
          <w:lang w:eastAsia="de-DE"/>
        </w:rPr>
        <w:t>A few examples follow here below</w:t>
      </w:r>
      <w:r>
        <w:rPr>
          <w:rFonts w:ascii="Calibri" w:hAnsi="Calibri" w:cs="Calibri"/>
          <w:lang w:eastAsia="de-DE"/>
        </w:rPr>
        <w:t>:</w:t>
      </w:r>
    </w:p>
    <w:p w14:paraId="631674B9" w14:textId="77777777" w:rsidR="006F0620" w:rsidRPr="006F0620" w:rsidRDefault="006F0620" w:rsidP="006F0620">
      <w:pPr>
        <w:pStyle w:val="ListParagraph"/>
        <w:numPr>
          <w:ilvl w:val="0"/>
          <w:numId w:val="6"/>
        </w:numPr>
        <w:jc w:val="both"/>
        <w:rPr>
          <w:rFonts w:ascii="Calibri" w:hAnsi="Calibri" w:cs="Calibri"/>
        </w:rPr>
      </w:pPr>
      <w:r w:rsidRPr="006F0620">
        <w:rPr>
          <w:rFonts w:ascii="Calibri" w:hAnsi="Calibri" w:cs="Calibri"/>
          <w:b/>
          <w:bCs/>
        </w:rPr>
        <w:t>Simplification measures</w:t>
      </w:r>
      <w:r w:rsidRPr="006F0620">
        <w:rPr>
          <w:rFonts w:ascii="Calibri" w:hAnsi="Calibri" w:cs="Calibri"/>
        </w:rPr>
        <w:t xml:space="preserve"> - There is still uncertainty and a lack of common understanding among national authorities on how to apply novelties such as those on Simplified Cost Options (SCOs). SCOs are not perceived in the same way by all the stakeholders. While there are positive aspects, there is still the need for information for verification and control and for establishing correct procedures of audit trails. The FNLC approach represents another simplification measure but is rarely adopted. </w:t>
      </w:r>
    </w:p>
    <w:p w14:paraId="65BC2C4D" w14:textId="7EAA0395" w:rsidR="006F0620" w:rsidRDefault="00896D2C" w:rsidP="00896D2C">
      <w:pPr>
        <w:pStyle w:val="ListParagraph"/>
        <w:numPr>
          <w:ilvl w:val="0"/>
          <w:numId w:val="6"/>
        </w:numPr>
        <w:jc w:val="both"/>
        <w:rPr>
          <w:rFonts w:ascii="Calibri" w:hAnsi="Calibri" w:cs="Calibri"/>
        </w:rPr>
      </w:pPr>
      <w:r w:rsidRPr="00896D2C">
        <w:rPr>
          <w:rFonts w:ascii="Calibri" w:hAnsi="Calibri" w:cs="Calibri"/>
          <w:b/>
          <w:bCs/>
        </w:rPr>
        <w:t>Enabling conditions</w:t>
      </w:r>
      <w:r w:rsidRPr="00896D2C">
        <w:rPr>
          <w:rFonts w:ascii="Calibri" w:hAnsi="Calibri" w:cs="Calibri"/>
        </w:rPr>
        <w:t xml:space="preserve"> - Enabling conditions replaced ex-ante conditionalities and, while having positive effects in aligning national and regional plans and strategies, they may have created an additional burden as they require constant monitoring and updates. The situation of enabling conditions also differs among Member States. </w:t>
      </w:r>
    </w:p>
    <w:p w14:paraId="68FAFA8E" w14:textId="0326D93A" w:rsidR="00896D2C" w:rsidRPr="00593024" w:rsidRDefault="00593024" w:rsidP="00593024">
      <w:pPr>
        <w:pStyle w:val="ListParagraph"/>
        <w:numPr>
          <w:ilvl w:val="0"/>
          <w:numId w:val="6"/>
        </w:numPr>
        <w:jc w:val="both"/>
        <w:rPr>
          <w:rFonts w:ascii="Calibri" w:hAnsi="Calibri" w:cs="Calibri"/>
        </w:rPr>
      </w:pPr>
      <w:r w:rsidRPr="00593024">
        <w:rPr>
          <w:rFonts w:ascii="Calibri" w:hAnsi="Calibri" w:cs="Calibri"/>
          <w:b/>
          <w:bCs/>
        </w:rPr>
        <w:t>Reporting and monitoring</w:t>
      </w:r>
      <w:r w:rsidRPr="00593024">
        <w:rPr>
          <w:rFonts w:ascii="Calibri" w:hAnsi="Calibri" w:cs="Calibri"/>
        </w:rPr>
        <w:t xml:space="preserve"> - While the removal of the requirement of an annual implementation report is an improvement, the increased frequency of submitting information on financial, output and result indicators as well as on selected operations represents an additional burden. This is also due to the need for appropriate capacity and ad hoc adjustments to information and informatic systems, which were not always ready or updated when programme implementation began. The ex-ante evaluation was no longer required at programme level. Therefore, in some cases, this could explain why programmes overlooked certain implementation challenges, for instance in terms of administrative capacity required to manage data collection procedures and project reporting, notably for result indicators.</w:t>
      </w:r>
    </w:p>
    <w:p w14:paraId="05E5BCF7" w14:textId="3CEE685C" w:rsidR="0041727F" w:rsidRPr="0041727F" w:rsidRDefault="0041727F" w:rsidP="0041727F">
      <w:pPr>
        <w:pStyle w:val="ListParagraph"/>
        <w:numPr>
          <w:ilvl w:val="0"/>
          <w:numId w:val="6"/>
        </w:numPr>
        <w:jc w:val="both"/>
        <w:rPr>
          <w:rFonts w:ascii="Calibri" w:hAnsi="Calibri" w:cs="Calibri"/>
        </w:rPr>
      </w:pPr>
      <w:r w:rsidRPr="0041727F">
        <w:rPr>
          <w:rFonts w:ascii="Calibri" w:hAnsi="Calibri" w:cs="Calibri"/>
          <w:b/>
          <w:bCs/>
        </w:rPr>
        <w:t>Multilevel governance and coordination</w:t>
      </w:r>
      <w:r w:rsidRPr="0041727F">
        <w:rPr>
          <w:rFonts w:ascii="Calibri" w:hAnsi="Calibri" w:cs="Calibri"/>
        </w:rPr>
        <w:t xml:space="preserve"> – Multilevel governance is a key principle of the EU Cohesion policy and critical to the implementation of regional programmes, which adopt several territorial implementation solutions (e.g. ITIs, CLLDs) involving cities, counties and local governments. Another important aspect is the coordination and coherence with other funds, such as the JTF and PSLF in the case of </w:t>
      </w:r>
      <w:proofErr w:type="gramStart"/>
      <w:r w:rsidRPr="0041727F">
        <w:rPr>
          <w:rFonts w:ascii="Calibri" w:hAnsi="Calibri" w:cs="Calibri"/>
        </w:rPr>
        <w:t>S</w:t>
      </w:r>
      <w:r w:rsidR="00B52AC7">
        <w:rPr>
          <w:rFonts w:ascii="Calibri" w:hAnsi="Calibri" w:cs="Calibri"/>
        </w:rPr>
        <w:t>outh</w:t>
      </w:r>
      <w:r w:rsidRPr="0041727F">
        <w:rPr>
          <w:rFonts w:ascii="Calibri" w:hAnsi="Calibri" w:cs="Calibri"/>
        </w:rPr>
        <w:t xml:space="preserve"> </w:t>
      </w:r>
      <w:r w:rsidR="00B52AC7">
        <w:rPr>
          <w:rFonts w:ascii="Calibri" w:hAnsi="Calibri" w:cs="Calibri"/>
        </w:rPr>
        <w:t>W</w:t>
      </w:r>
      <w:r w:rsidRPr="0041727F">
        <w:rPr>
          <w:rFonts w:ascii="Calibri" w:hAnsi="Calibri" w:cs="Calibri"/>
        </w:rPr>
        <w:t>est</w:t>
      </w:r>
      <w:proofErr w:type="gramEnd"/>
      <w:r w:rsidRPr="0041727F">
        <w:rPr>
          <w:rFonts w:ascii="Calibri" w:hAnsi="Calibri" w:cs="Calibri"/>
        </w:rPr>
        <w:t xml:space="preserve"> </w:t>
      </w:r>
      <w:proofErr w:type="spellStart"/>
      <w:r w:rsidRPr="0041727F">
        <w:rPr>
          <w:rFonts w:ascii="Calibri" w:hAnsi="Calibri" w:cs="Calibri"/>
        </w:rPr>
        <w:t>Oltenia</w:t>
      </w:r>
      <w:proofErr w:type="spellEnd"/>
      <w:r w:rsidRPr="0041727F">
        <w:rPr>
          <w:rFonts w:ascii="Calibri" w:hAnsi="Calibri" w:cs="Calibri"/>
        </w:rPr>
        <w:t xml:space="preserve">. Availability of funding is not always sufficient to mobilise local partners and financial resources, especially when competing funds </w:t>
      </w:r>
      <w:r w:rsidRPr="0041727F">
        <w:rPr>
          <w:rFonts w:ascii="Calibri" w:hAnsi="Calibri" w:cs="Calibri"/>
        </w:rPr>
        <w:lastRenderedPageBreak/>
        <w:t>with easier implementation mechanisms (e.g., grants vs loans) are available. Regarding coordination, the European Semester defines the policy coordination framework designed to ensure a robust and future-proof economy, aiming at EU competitiveness and long-term prosperity. In 2019, the Country Reports included Annex D detailing the preliminary Commission service view on priority investment areas. More recently, the country reports supported the Mid-term Review for Romania. However, these documents are usually perceived not necessarily covering the regional specificities at sub-national level. In the case of Mid-term Review, some recommendations are more relevant to the ERDF programme, while others less.</w:t>
      </w:r>
    </w:p>
    <w:p w14:paraId="3030DC8F" w14:textId="1C2A7D11" w:rsidR="00B52AC7" w:rsidRPr="00225D21" w:rsidRDefault="00B52AC7" w:rsidP="00225D21">
      <w:pPr>
        <w:spacing w:after="120" w:line="276" w:lineRule="auto"/>
        <w:jc w:val="both"/>
        <w:rPr>
          <w:rFonts w:ascii="Calibri" w:hAnsi="Calibri" w:cs="Calibri"/>
          <w:lang w:val="ro-RO"/>
        </w:rPr>
      </w:pPr>
      <w:proofErr w:type="spellStart"/>
      <w:r w:rsidRPr="00B52AC7">
        <w:rPr>
          <w:rFonts w:ascii="Calibri" w:hAnsi="Calibri" w:cs="Calibri"/>
          <w:lang w:val="ro-RO"/>
        </w:rPr>
        <w:t>To</w:t>
      </w:r>
      <w:proofErr w:type="spellEnd"/>
      <w:r w:rsidRPr="00B52AC7">
        <w:rPr>
          <w:rFonts w:ascii="Calibri" w:hAnsi="Calibri" w:cs="Calibri"/>
          <w:lang w:val="ro-RO"/>
        </w:rPr>
        <w:t xml:space="preserve"> </w:t>
      </w:r>
      <w:proofErr w:type="spellStart"/>
      <w:r w:rsidRPr="00B52AC7">
        <w:rPr>
          <w:rFonts w:ascii="Calibri" w:hAnsi="Calibri" w:cs="Calibri"/>
          <w:lang w:val="ro-RO"/>
        </w:rPr>
        <w:t>sum</w:t>
      </w:r>
      <w:proofErr w:type="spellEnd"/>
      <w:r w:rsidRPr="00B52AC7">
        <w:rPr>
          <w:rFonts w:ascii="Calibri" w:hAnsi="Calibri" w:cs="Calibri"/>
          <w:lang w:val="ro-RO"/>
        </w:rPr>
        <w:t xml:space="preserve"> </w:t>
      </w:r>
      <w:proofErr w:type="spellStart"/>
      <w:r w:rsidRPr="00B52AC7">
        <w:rPr>
          <w:rFonts w:ascii="Calibri" w:hAnsi="Calibri" w:cs="Calibri"/>
          <w:lang w:val="ro-RO"/>
        </w:rPr>
        <w:t>up</w:t>
      </w:r>
      <w:proofErr w:type="spellEnd"/>
      <w:r w:rsidRPr="00B52AC7">
        <w:rPr>
          <w:rFonts w:ascii="Calibri" w:hAnsi="Calibri" w:cs="Calibri"/>
          <w:lang w:val="ro-RO"/>
        </w:rPr>
        <w:t xml:space="preserve">, a </w:t>
      </w:r>
      <w:proofErr w:type="spellStart"/>
      <w:r w:rsidRPr="00B52AC7">
        <w:rPr>
          <w:rFonts w:ascii="Calibri" w:hAnsi="Calibri" w:cs="Calibri"/>
          <w:lang w:val="ro-RO"/>
        </w:rPr>
        <w:t>stable</w:t>
      </w:r>
      <w:proofErr w:type="spellEnd"/>
      <w:r w:rsidRPr="00B52AC7">
        <w:rPr>
          <w:rFonts w:ascii="Calibri" w:hAnsi="Calibri" w:cs="Calibri"/>
          <w:lang w:val="ro-RO"/>
        </w:rPr>
        <w:t xml:space="preserve"> </w:t>
      </w:r>
      <w:proofErr w:type="spellStart"/>
      <w:r w:rsidRPr="00B52AC7">
        <w:rPr>
          <w:rFonts w:ascii="Calibri" w:hAnsi="Calibri" w:cs="Calibri"/>
          <w:lang w:val="ro-RO"/>
        </w:rPr>
        <w:t>regulatory</w:t>
      </w:r>
      <w:proofErr w:type="spellEnd"/>
      <w:r w:rsidRPr="00B52AC7">
        <w:rPr>
          <w:rFonts w:ascii="Calibri" w:hAnsi="Calibri" w:cs="Calibri"/>
          <w:lang w:val="ro-RO"/>
        </w:rPr>
        <w:t xml:space="preserve"> </w:t>
      </w:r>
      <w:proofErr w:type="spellStart"/>
      <w:r w:rsidRPr="00B52AC7">
        <w:rPr>
          <w:rFonts w:ascii="Calibri" w:hAnsi="Calibri" w:cs="Calibri"/>
          <w:lang w:val="ro-RO"/>
        </w:rPr>
        <w:t>and</w:t>
      </w:r>
      <w:proofErr w:type="spellEnd"/>
      <w:r w:rsidRPr="00B52AC7">
        <w:rPr>
          <w:rFonts w:ascii="Calibri" w:hAnsi="Calibri" w:cs="Calibri"/>
          <w:lang w:val="ro-RO"/>
        </w:rPr>
        <w:t xml:space="preserve"> procedural </w:t>
      </w:r>
      <w:proofErr w:type="spellStart"/>
      <w:r w:rsidRPr="00B52AC7">
        <w:rPr>
          <w:rFonts w:ascii="Calibri" w:hAnsi="Calibri" w:cs="Calibri"/>
          <w:lang w:val="ro-RO"/>
        </w:rPr>
        <w:t>framework</w:t>
      </w:r>
      <w:proofErr w:type="spellEnd"/>
      <w:r w:rsidRPr="00B52AC7">
        <w:rPr>
          <w:rFonts w:ascii="Calibri" w:hAnsi="Calibri" w:cs="Calibri"/>
          <w:lang w:val="ro-RO"/>
        </w:rPr>
        <w:t xml:space="preserve"> </w:t>
      </w:r>
      <w:proofErr w:type="spellStart"/>
      <w:r w:rsidRPr="00B52AC7">
        <w:rPr>
          <w:rFonts w:ascii="Calibri" w:hAnsi="Calibri" w:cs="Calibri"/>
          <w:lang w:val="ro-RO"/>
        </w:rPr>
        <w:t>throughout</w:t>
      </w:r>
      <w:proofErr w:type="spellEnd"/>
      <w:r w:rsidRPr="00B52AC7">
        <w:rPr>
          <w:rFonts w:ascii="Calibri" w:hAnsi="Calibri" w:cs="Calibri"/>
          <w:lang w:val="ro-RO"/>
        </w:rPr>
        <w:t xml:space="preserve"> </w:t>
      </w:r>
      <w:proofErr w:type="spellStart"/>
      <w:r w:rsidRPr="00B52AC7">
        <w:rPr>
          <w:rFonts w:ascii="Calibri" w:hAnsi="Calibri" w:cs="Calibri"/>
          <w:lang w:val="ro-RO"/>
        </w:rPr>
        <w:t>the</w:t>
      </w:r>
      <w:proofErr w:type="spellEnd"/>
      <w:r w:rsidRPr="00B52AC7">
        <w:rPr>
          <w:rFonts w:ascii="Calibri" w:hAnsi="Calibri" w:cs="Calibri"/>
          <w:lang w:val="ro-RO"/>
        </w:rPr>
        <w:t xml:space="preserve"> </w:t>
      </w:r>
      <w:proofErr w:type="spellStart"/>
      <w:r w:rsidRPr="00B52AC7">
        <w:rPr>
          <w:rFonts w:ascii="Calibri" w:hAnsi="Calibri" w:cs="Calibri"/>
          <w:lang w:val="ro-RO"/>
        </w:rPr>
        <w:t>entire</w:t>
      </w:r>
      <w:proofErr w:type="spellEnd"/>
      <w:r w:rsidRPr="00B52AC7">
        <w:rPr>
          <w:rFonts w:ascii="Calibri" w:hAnsi="Calibri" w:cs="Calibri"/>
          <w:lang w:val="ro-RO"/>
        </w:rPr>
        <w:t xml:space="preserve"> </w:t>
      </w:r>
      <w:proofErr w:type="spellStart"/>
      <w:r w:rsidRPr="00B52AC7">
        <w:rPr>
          <w:rFonts w:ascii="Calibri" w:hAnsi="Calibri" w:cs="Calibri"/>
          <w:lang w:val="ro-RO"/>
        </w:rPr>
        <w:t>programming</w:t>
      </w:r>
      <w:proofErr w:type="spellEnd"/>
      <w:r w:rsidRPr="00B52AC7">
        <w:rPr>
          <w:rFonts w:ascii="Calibri" w:hAnsi="Calibri" w:cs="Calibri"/>
          <w:lang w:val="ro-RO"/>
        </w:rPr>
        <w:t xml:space="preserve"> period, </w:t>
      </w:r>
      <w:proofErr w:type="spellStart"/>
      <w:r w:rsidRPr="00B52AC7">
        <w:rPr>
          <w:rFonts w:ascii="Calibri" w:hAnsi="Calibri" w:cs="Calibri"/>
          <w:lang w:val="ro-RO"/>
        </w:rPr>
        <w:t>along</w:t>
      </w:r>
      <w:proofErr w:type="spellEnd"/>
      <w:r w:rsidRPr="00B52AC7">
        <w:rPr>
          <w:rFonts w:ascii="Calibri" w:hAnsi="Calibri" w:cs="Calibri"/>
          <w:lang w:val="ro-RO"/>
        </w:rPr>
        <w:t xml:space="preserve"> </w:t>
      </w:r>
      <w:proofErr w:type="spellStart"/>
      <w:r w:rsidRPr="00B52AC7">
        <w:rPr>
          <w:rFonts w:ascii="Calibri" w:hAnsi="Calibri" w:cs="Calibri"/>
          <w:lang w:val="ro-RO"/>
        </w:rPr>
        <w:t>with</w:t>
      </w:r>
      <w:proofErr w:type="spellEnd"/>
      <w:r w:rsidRPr="00B52AC7">
        <w:rPr>
          <w:rFonts w:ascii="Calibri" w:hAnsi="Calibri" w:cs="Calibri"/>
          <w:lang w:val="ro-RO"/>
        </w:rPr>
        <w:t xml:space="preserve"> </w:t>
      </w:r>
      <w:proofErr w:type="spellStart"/>
      <w:r w:rsidRPr="00B52AC7">
        <w:rPr>
          <w:rFonts w:ascii="Calibri" w:hAnsi="Calibri" w:cs="Calibri"/>
          <w:lang w:val="ro-RO"/>
        </w:rPr>
        <w:t>clear</w:t>
      </w:r>
      <w:proofErr w:type="spellEnd"/>
      <w:r w:rsidRPr="00B52AC7">
        <w:rPr>
          <w:rFonts w:ascii="Calibri" w:hAnsi="Calibri" w:cs="Calibri"/>
          <w:lang w:val="ro-RO"/>
        </w:rPr>
        <w:t xml:space="preserve"> </w:t>
      </w:r>
      <w:proofErr w:type="spellStart"/>
      <w:r w:rsidRPr="00B52AC7">
        <w:rPr>
          <w:rFonts w:ascii="Calibri" w:hAnsi="Calibri" w:cs="Calibri"/>
          <w:lang w:val="ro-RO"/>
        </w:rPr>
        <w:t>and</w:t>
      </w:r>
      <w:proofErr w:type="spellEnd"/>
      <w:r w:rsidRPr="00B52AC7">
        <w:rPr>
          <w:rFonts w:ascii="Calibri" w:hAnsi="Calibri" w:cs="Calibri"/>
          <w:lang w:val="ro-RO"/>
        </w:rPr>
        <w:t xml:space="preserve"> </w:t>
      </w:r>
      <w:proofErr w:type="spellStart"/>
      <w:r w:rsidRPr="00B52AC7">
        <w:rPr>
          <w:rFonts w:ascii="Calibri" w:hAnsi="Calibri" w:cs="Calibri"/>
          <w:lang w:val="ro-RO"/>
        </w:rPr>
        <w:t>harmonized</w:t>
      </w:r>
      <w:proofErr w:type="spellEnd"/>
      <w:r w:rsidRPr="00B52AC7">
        <w:rPr>
          <w:rFonts w:ascii="Calibri" w:hAnsi="Calibri" w:cs="Calibri"/>
          <w:lang w:val="ro-RO"/>
        </w:rPr>
        <w:t xml:space="preserve"> </w:t>
      </w:r>
      <w:proofErr w:type="spellStart"/>
      <w:r w:rsidRPr="00B52AC7">
        <w:rPr>
          <w:rFonts w:ascii="Calibri" w:hAnsi="Calibri" w:cs="Calibri"/>
          <w:lang w:val="ro-RO"/>
        </w:rPr>
        <w:t>guidance</w:t>
      </w:r>
      <w:proofErr w:type="spellEnd"/>
      <w:r w:rsidRPr="00B52AC7">
        <w:rPr>
          <w:rFonts w:ascii="Calibri" w:hAnsi="Calibri" w:cs="Calibri"/>
          <w:lang w:val="ro-RO"/>
        </w:rPr>
        <w:t xml:space="preserve"> </w:t>
      </w:r>
      <w:proofErr w:type="spellStart"/>
      <w:r w:rsidRPr="00B52AC7">
        <w:rPr>
          <w:rFonts w:ascii="Calibri" w:hAnsi="Calibri" w:cs="Calibri"/>
          <w:lang w:val="ro-RO"/>
        </w:rPr>
        <w:t>early</w:t>
      </w:r>
      <w:proofErr w:type="spellEnd"/>
      <w:r w:rsidRPr="00B52AC7">
        <w:rPr>
          <w:rFonts w:ascii="Calibri" w:hAnsi="Calibri" w:cs="Calibri"/>
          <w:lang w:val="ro-RO"/>
        </w:rPr>
        <w:t xml:space="preserve"> on, </w:t>
      </w:r>
      <w:proofErr w:type="spellStart"/>
      <w:r w:rsidRPr="00B52AC7">
        <w:rPr>
          <w:rFonts w:ascii="Calibri" w:hAnsi="Calibri" w:cs="Calibri"/>
          <w:lang w:val="ro-RO"/>
        </w:rPr>
        <w:t>could</w:t>
      </w:r>
      <w:proofErr w:type="spellEnd"/>
      <w:r w:rsidRPr="00B52AC7">
        <w:rPr>
          <w:rFonts w:ascii="Calibri" w:hAnsi="Calibri" w:cs="Calibri"/>
          <w:lang w:val="ro-RO"/>
        </w:rPr>
        <w:t xml:space="preserve"> </w:t>
      </w:r>
      <w:proofErr w:type="spellStart"/>
      <w:r w:rsidRPr="00B52AC7">
        <w:rPr>
          <w:rFonts w:ascii="Calibri" w:hAnsi="Calibri" w:cs="Calibri"/>
          <w:lang w:val="ro-RO"/>
        </w:rPr>
        <w:t>provide</w:t>
      </w:r>
      <w:proofErr w:type="spellEnd"/>
      <w:r w:rsidRPr="00B52AC7">
        <w:rPr>
          <w:rFonts w:ascii="Calibri" w:hAnsi="Calibri" w:cs="Calibri"/>
          <w:lang w:val="ro-RO"/>
        </w:rPr>
        <w:t xml:space="preserve"> </w:t>
      </w:r>
      <w:proofErr w:type="spellStart"/>
      <w:r w:rsidRPr="00B52AC7">
        <w:rPr>
          <w:rFonts w:ascii="Calibri" w:hAnsi="Calibri" w:cs="Calibri"/>
          <w:lang w:val="ro-RO"/>
        </w:rPr>
        <w:t>significant</w:t>
      </w:r>
      <w:proofErr w:type="spellEnd"/>
      <w:r w:rsidRPr="00B52AC7">
        <w:rPr>
          <w:rFonts w:ascii="Calibri" w:hAnsi="Calibri" w:cs="Calibri"/>
          <w:lang w:val="ro-RO"/>
        </w:rPr>
        <w:t xml:space="preserve"> </w:t>
      </w:r>
      <w:proofErr w:type="spellStart"/>
      <w:r w:rsidRPr="00B52AC7">
        <w:rPr>
          <w:rFonts w:ascii="Calibri" w:hAnsi="Calibri" w:cs="Calibri"/>
          <w:lang w:val="ro-RO"/>
        </w:rPr>
        <w:t>benefits</w:t>
      </w:r>
      <w:proofErr w:type="spellEnd"/>
      <w:r w:rsidRPr="00B52AC7">
        <w:rPr>
          <w:rFonts w:ascii="Calibri" w:hAnsi="Calibri" w:cs="Calibri"/>
          <w:lang w:val="ro-RO"/>
        </w:rPr>
        <w:t xml:space="preserve"> in </w:t>
      </w:r>
      <w:proofErr w:type="spellStart"/>
      <w:r w:rsidRPr="00B52AC7">
        <w:rPr>
          <w:rFonts w:ascii="Calibri" w:hAnsi="Calibri" w:cs="Calibri"/>
          <w:lang w:val="ro-RO"/>
        </w:rPr>
        <w:t>the</w:t>
      </w:r>
      <w:proofErr w:type="spellEnd"/>
      <w:r w:rsidRPr="00B52AC7">
        <w:rPr>
          <w:rFonts w:ascii="Calibri" w:hAnsi="Calibri" w:cs="Calibri"/>
          <w:lang w:val="ro-RO"/>
        </w:rPr>
        <w:t xml:space="preserve"> </w:t>
      </w:r>
      <w:proofErr w:type="spellStart"/>
      <w:r w:rsidRPr="00B52AC7">
        <w:rPr>
          <w:rFonts w:ascii="Calibri" w:hAnsi="Calibri" w:cs="Calibri"/>
          <w:lang w:val="ro-RO"/>
        </w:rPr>
        <w:t>future</w:t>
      </w:r>
      <w:proofErr w:type="spellEnd"/>
      <w:r w:rsidRPr="00B52AC7">
        <w:rPr>
          <w:rFonts w:ascii="Calibri" w:hAnsi="Calibri" w:cs="Calibri"/>
          <w:lang w:val="ro-RO"/>
        </w:rPr>
        <w:t>.</w:t>
      </w:r>
    </w:p>
    <w:p w14:paraId="2816BAE3" w14:textId="59E704F1" w:rsidR="006C2C0C" w:rsidRPr="00D36E4E" w:rsidRDefault="005E197F" w:rsidP="00D36E4E">
      <w:pPr>
        <w:spacing w:after="120" w:line="276" w:lineRule="auto"/>
        <w:jc w:val="both"/>
        <w:rPr>
          <w:rFonts w:ascii="Calibri" w:hAnsi="Calibri" w:cs="Calibri"/>
          <w:b/>
          <w:bCs/>
        </w:rPr>
      </w:pPr>
      <w:r w:rsidRPr="00D36E4E">
        <w:rPr>
          <w:rFonts w:ascii="Calibri" w:hAnsi="Calibri" w:cs="Calibri"/>
          <w:b/>
          <w:bCs/>
        </w:rPr>
        <w:t xml:space="preserve">(2) </w:t>
      </w:r>
      <w:r w:rsidR="00617566" w:rsidRPr="00617566">
        <w:rPr>
          <w:rFonts w:ascii="Calibri" w:hAnsi="Calibri" w:cs="Calibri"/>
          <w:b/>
          <w:bCs/>
        </w:rPr>
        <w:t>Reflections on the use of intervention fields and PNIEC contribution</w:t>
      </w:r>
    </w:p>
    <w:p w14:paraId="0EEA8D90" w14:textId="7B4B4813" w:rsidR="003442F8" w:rsidRPr="00D36E4E" w:rsidRDefault="003442F8" w:rsidP="00D36E4E">
      <w:pPr>
        <w:spacing w:after="120" w:line="276" w:lineRule="auto"/>
        <w:jc w:val="both"/>
        <w:rPr>
          <w:rFonts w:ascii="Calibri" w:hAnsi="Calibri" w:cs="Calibri"/>
        </w:rPr>
      </w:pPr>
      <w:r w:rsidRPr="003442F8">
        <w:rPr>
          <w:rFonts w:ascii="Calibri" w:hAnsi="Calibri" w:cs="Calibri"/>
        </w:rPr>
        <w:t>Annex I CPR provides detailed information on the expected contribution of the intervention fields used at programme level to climate change and environmental objectives. However, as pointed out by the experts consulted in the panel, these codes do not immediately highlight the distinction between adaptation and mitigation climate change measures. The contribution to either mitigation or adaptation or both can be derived from a review of the specific objective(s) in which the intervention fields are adopted.</w:t>
      </w:r>
    </w:p>
    <w:p w14:paraId="3160F0FA" w14:textId="0B9BB512" w:rsidR="006868FF" w:rsidRPr="00D36E4E" w:rsidRDefault="006868FF" w:rsidP="00D36E4E">
      <w:pPr>
        <w:spacing w:after="120" w:line="276" w:lineRule="auto"/>
        <w:jc w:val="both"/>
        <w:rPr>
          <w:rFonts w:ascii="Calibri" w:hAnsi="Calibri" w:cs="Calibri"/>
        </w:rPr>
      </w:pPr>
      <w:r w:rsidRPr="006868FF">
        <w:rPr>
          <w:rFonts w:ascii="Calibri" w:hAnsi="Calibri" w:cs="Calibri"/>
        </w:rPr>
        <w:t xml:space="preserve">The intervention fields are useful for highlighting the programme’s contribution to PNIEC objectives and dimensions, as well as to climate change mitigation and adaptation more generally, but they are not sufficient on their own. </w:t>
      </w:r>
      <w:r w:rsidR="00EF1EF4" w:rsidRPr="00EF1EF4">
        <w:rPr>
          <w:rFonts w:ascii="Calibri" w:hAnsi="Calibri" w:cs="Calibri"/>
        </w:rPr>
        <w:t xml:space="preserve">They need to be interpreted </w:t>
      </w:r>
      <w:proofErr w:type="gramStart"/>
      <w:r w:rsidR="00EF1EF4" w:rsidRPr="00EF1EF4">
        <w:rPr>
          <w:rFonts w:ascii="Calibri" w:hAnsi="Calibri" w:cs="Calibri"/>
        </w:rPr>
        <w:t>taking into account</w:t>
      </w:r>
      <w:proofErr w:type="gramEnd"/>
      <w:r w:rsidR="00EF1EF4" w:rsidRPr="00EF1EF4">
        <w:rPr>
          <w:rFonts w:ascii="Calibri" w:hAnsi="Calibri" w:cs="Calibri"/>
        </w:rPr>
        <w:t xml:space="preserve"> the following aspects:</w:t>
      </w:r>
    </w:p>
    <w:p w14:paraId="399C94DA" w14:textId="77777777" w:rsidR="00AB5625" w:rsidRPr="00AB5625" w:rsidRDefault="00AB5625" w:rsidP="00AB5625">
      <w:pPr>
        <w:pStyle w:val="ListParagraph"/>
        <w:numPr>
          <w:ilvl w:val="0"/>
          <w:numId w:val="6"/>
        </w:numPr>
        <w:spacing w:after="120" w:line="276" w:lineRule="auto"/>
        <w:jc w:val="both"/>
        <w:rPr>
          <w:rFonts w:ascii="Calibri" w:hAnsi="Calibri" w:cs="Calibri"/>
        </w:rPr>
      </w:pPr>
      <w:r w:rsidRPr="00AB5625">
        <w:rPr>
          <w:rFonts w:ascii="Calibri" w:hAnsi="Calibri" w:cs="Calibri"/>
        </w:rPr>
        <w:t>Qualitative information (e.g. type of actions supported, selected operations),</w:t>
      </w:r>
    </w:p>
    <w:p w14:paraId="47073E9F" w14:textId="77777777" w:rsidR="00AB5625" w:rsidRPr="00AB5625" w:rsidRDefault="00AB5625" w:rsidP="00AB5625">
      <w:pPr>
        <w:pStyle w:val="ListParagraph"/>
        <w:numPr>
          <w:ilvl w:val="0"/>
          <w:numId w:val="6"/>
        </w:numPr>
        <w:spacing w:after="120" w:line="276" w:lineRule="auto"/>
        <w:jc w:val="both"/>
        <w:rPr>
          <w:rFonts w:ascii="Calibri" w:hAnsi="Calibri" w:cs="Calibri"/>
        </w:rPr>
      </w:pPr>
      <w:r w:rsidRPr="00AB5625">
        <w:rPr>
          <w:rFonts w:ascii="Calibri" w:hAnsi="Calibri" w:cs="Calibri"/>
        </w:rPr>
        <w:t>Quantitative information (e.g., result indicators),</w:t>
      </w:r>
    </w:p>
    <w:p w14:paraId="3483CCC6" w14:textId="7EF419EE" w:rsidR="00AB5625" w:rsidRPr="00AB5625" w:rsidRDefault="00AB5625" w:rsidP="00AB5625">
      <w:pPr>
        <w:pStyle w:val="ListParagraph"/>
        <w:numPr>
          <w:ilvl w:val="0"/>
          <w:numId w:val="6"/>
        </w:numPr>
        <w:spacing w:after="120" w:line="276" w:lineRule="auto"/>
        <w:jc w:val="both"/>
        <w:rPr>
          <w:rFonts w:ascii="Calibri" w:hAnsi="Calibri" w:cs="Calibri"/>
        </w:rPr>
      </w:pPr>
      <w:r w:rsidRPr="00AB5625">
        <w:rPr>
          <w:rFonts w:ascii="Calibri" w:hAnsi="Calibri" w:cs="Calibri"/>
        </w:rPr>
        <w:t>Evaluation evidence (e.g.</w:t>
      </w:r>
      <w:r>
        <w:rPr>
          <w:rFonts w:ascii="Calibri" w:hAnsi="Calibri" w:cs="Calibri"/>
        </w:rPr>
        <w:t xml:space="preserve"> interviews, </w:t>
      </w:r>
      <w:r w:rsidRPr="00AB5625">
        <w:rPr>
          <w:rFonts w:ascii="Calibri" w:hAnsi="Calibri" w:cs="Calibri"/>
        </w:rPr>
        <w:t>case studies).</w:t>
      </w:r>
    </w:p>
    <w:p w14:paraId="169ED9A4" w14:textId="59CA8823" w:rsidR="000577E2" w:rsidRPr="00D36E4E" w:rsidRDefault="000577E2" w:rsidP="00D36E4E">
      <w:pPr>
        <w:spacing w:after="120" w:line="276" w:lineRule="auto"/>
        <w:jc w:val="both"/>
        <w:rPr>
          <w:rFonts w:ascii="Calibri" w:hAnsi="Calibri" w:cs="Calibri"/>
        </w:rPr>
      </w:pPr>
      <w:r w:rsidRPr="000577E2">
        <w:rPr>
          <w:rFonts w:ascii="Calibri" w:hAnsi="Calibri" w:cs="Calibri"/>
        </w:rPr>
        <w:t>This combination is necessary for at least the</w:t>
      </w:r>
      <w:r>
        <w:rPr>
          <w:rFonts w:ascii="Calibri" w:hAnsi="Calibri" w:cs="Calibri"/>
        </w:rPr>
        <w:t xml:space="preserve"> following</w:t>
      </w:r>
      <w:r w:rsidRPr="000577E2">
        <w:rPr>
          <w:rFonts w:ascii="Calibri" w:hAnsi="Calibri" w:cs="Calibri"/>
        </w:rPr>
        <w:t xml:space="preserve"> reasons</w:t>
      </w:r>
      <w:r>
        <w:rPr>
          <w:rFonts w:ascii="Calibri" w:hAnsi="Calibri" w:cs="Calibri"/>
        </w:rPr>
        <w:t>:</w:t>
      </w:r>
      <w:r w:rsidRPr="000577E2">
        <w:rPr>
          <w:rFonts w:ascii="Calibri" w:hAnsi="Calibri" w:cs="Calibri"/>
        </w:rPr>
        <w:t xml:space="preserve"> </w:t>
      </w:r>
      <w:r>
        <w:rPr>
          <w:rFonts w:ascii="Calibri" w:hAnsi="Calibri" w:cs="Calibri"/>
        </w:rPr>
        <w:t>f</w:t>
      </w:r>
      <w:r w:rsidRPr="000577E2">
        <w:rPr>
          <w:rFonts w:ascii="Calibri" w:hAnsi="Calibri" w:cs="Calibri"/>
        </w:rPr>
        <w:t>irst, intervention fields cover the financial dimensions but do not capture the effects. Secondly, intervention fields do not provide information on all the building blocks of an intervention logic, such as actions, outputs and results. Moreover, it is likely that monitoring system do not already contain all information necessary. Therefore</w:t>
      </w:r>
      <w:r>
        <w:rPr>
          <w:rFonts w:ascii="Calibri" w:hAnsi="Calibri" w:cs="Calibri"/>
        </w:rPr>
        <w:t xml:space="preserve">, </w:t>
      </w:r>
      <w:r w:rsidRPr="000577E2">
        <w:rPr>
          <w:rFonts w:ascii="Calibri" w:hAnsi="Calibri" w:cs="Calibri"/>
        </w:rPr>
        <w:t>additional inquiry from an evaluative perspective can add complementary views and evidence.</w:t>
      </w:r>
    </w:p>
    <w:p w14:paraId="356A8A2F" w14:textId="298D1185" w:rsidR="005E197F" w:rsidRPr="00E2681A" w:rsidRDefault="005E197F" w:rsidP="00E2681A">
      <w:pPr>
        <w:spacing w:after="120" w:line="276" w:lineRule="auto"/>
        <w:jc w:val="both"/>
        <w:rPr>
          <w:rFonts w:ascii="Calibri" w:hAnsi="Calibri" w:cs="Calibri"/>
          <w:b/>
          <w:bCs/>
        </w:rPr>
      </w:pPr>
      <w:r w:rsidRPr="00E2681A">
        <w:rPr>
          <w:rFonts w:ascii="Calibri" w:hAnsi="Calibri" w:cs="Calibri"/>
          <w:b/>
          <w:bCs/>
        </w:rPr>
        <w:t xml:space="preserve">(3) </w:t>
      </w:r>
      <w:r w:rsidR="00660A69" w:rsidRPr="00660A69">
        <w:rPr>
          <w:rFonts w:ascii="Calibri" w:hAnsi="Calibri" w:cs="Calibri"/>
          <w:b/>
          <w:bCs/>
        </w:rPr>
        <w:t>Use of common indicators</w:t>
      </w:r>
    </w:p>
    <w:p w14:paraId="6216CF47" w14:textId="52004646" w:rsidR="002E245C" w:rsidRPr="00E2681A" w:rsidRDefault="002E245C" w:rsidP="00E2681A">
      <w:pPr>
        <w:spacing w:after="120" w:line="276" w:lineRule="auto"/>
        <w:jc w:val="both"/>
        <w:rPr>
          <w:rFonts w:ascii="Calibri" w:hAnsi="Calibri" w:cs="Calibri"/>
          <w:lang w:val="ro-RO"/>
        </w:rPr>
      </w:pPr>
      <w:r w:rsidRPr="002E245C">
        <w:rPr>
          <w:rFonts w:ascii="Calibri" w:hAnsi="Calibri" w:cs="Calibri"/>
          <w:lang w:val="ro-RO"/>
        </w:rPr>
        <w:t xml:space="preserve">The </w:t>
      </w:r>
      <w:proofErr w:type="spellStart"/>
      <w:r w:rsidRPr="002E245C">
        <w:rPr>
          <w:rFonts w:ascii="Calibri" w:hAnsi="Calibri" w:cs="Calibri"/>
          <w:lang w:val="ro-RO"/>
        </w:rPr>
        <w:t>use</w:t>
      </w:r>
      <w:proofErr w:type="spellEnd"/>
      <w:r w:rsidRPr="002E245C">
        <w:rPr>
          <w:rFonts w:ascii="Calibri" w:hAnsi="Calibri" w:cs="Calibri"/>
          <w:lang w:val="ro-RO"/>
        </w:rPr>
        <w:t xml:space="preserve"> of </w:t>
      </w:r>
      <w:proofErr w:type="spellStart"/>
      <w:r w:rsidRPr="002E245C">
        <w:rPr>
          <w:rFonts w:ascii="Calibri" w:hAnsi="Calibri" w:cs="Calibri"/>
          <w:lang w:val="ro-RO"/>
        </w:rPr>
        <w:t>common</w:t>
      </w:r>
      <w:proofErr w:type="spellEnd"/>
      <w:r w:rsidRPr="002E245C">
        <w:rPr>
          <w:rFonts w:ascii="Calibri" w:hAnsi="Calibri" w:cs="Calibri"/>
          <w:lang w:val="ro-RO"/>
        </w:rPr>
        <w:t xml:space="preserve"> </w:t>
      </w:r>
      <w:proofErr w:type="spellStart"/>
      <w:r w:rsidRPr="002E245C">
        <w:rPr>
          <w:rFonts w:ascii="Calibri" w:hAnsi="Calibri" w:cs="Calibri"/>
          <w:lang w:val="ro-RO"/>
        </w:rPr>
        <w:t>indicators</w:t>
      </w:r>
      <w:proofErr w:type="spellEnd"/>
      <w:r w:rsidRPr="002E245C">
        <w:rPr>
          <w:rFonts w:ascii="Calibri" w:hAnsi="Calibri" w:cs="Calibri"/>
          <w:lang w:val="ro-RO"/>
        </w:rPr>
        <w:t xml:space="preserve"> </w:t>
      </w:r>
      <w:proofErr w:type="spellStart"/>
      <w:r w:rsidRPr="002E245C">
        <w:rPr>
          <w:rFonts w:ascii="Calibri" w:hAnsi="Calibri" w:cs="Calibri"/>
          <w:lang w:val="ro-RO"/>
        </w:rPr>
        <w:t>has</w:t>
      </w:r>
      <w:proofErr w:type="spellEnd"/>
      <w:r w:rsidRPr="002E245C">
        <w:rPr>
          <w:rFonts w:ascii="Calibri" w:hAnsi="Calibri" w:cs="Calibri"/>
          <w:lang w:val="ro-RO"/>
        </w:rPr>
        <w:t xml:space="preserve"> </w:t>
      </w:r>
      <w:proofErr w:type="spellStart"/>
      <w:r w:rsidRPr="002E245C">
        <w:rPr>
          <w:rFonts w:ascii="Calibri" w:hAnsi="Calibri" w:cs="Calibri"/>
          <w:lang w:val="ro-RO"/>
        </w:rPr>
        <w:t>substantially</w:t>
      </w:r>
      <w:proofErr w:type="spellEnd"/>
      <w:r w:rsidRPr="002E245C">
        <w:rPr>
          <w:rFonts w:ascii="Calibri" w:hAnsi="Calibri" w:cs="Calibri"/>
          <w:lang w:val="ro-RO"/>
        </w:rPr>
        <w:t xml:space="preserve"> </w:t>
      </w:r>
      <w:proofErr w:type="spellStart"/>
      <w:r w:rsidRPr="002E245C">
        <w:rPr>
          <w:rFonts w:ascii="Calibri" w:hAnsi="Calibri" w:cs="Calibri"/>
          <w:lang w:val="ro-RO"/>
        </w:rPr>
        <w:t>increased</w:t>
      </w:r>
      <w:proofErr w:type="spellEnd"/>
      <w:r w:rsidRPr="002E245C">
        <w:rPr>
          <w:rFonts w:ascii="Calibri" w:hAnsi="Calibri" w:cs="Calibri"/>
          <w:lang w:val="ro-RO"/>
        </w:rPr>
        <w:t xml:space="preserve"> </w:t>
      </w:r>
      <w:proofErr w:type="spellStart"/>
      <w:r w:rsidRPr="002E245C">
        <w:rPr>
          <w:rFonts w:ascii="Calibri" w:hAnsi="Calibri" w:cs="Calibri"/>
          <w:lang w:val="ro-RO"/>
        </w:rPr>
        <w:t>compared</w:t>
      </w:r>
      <w:proofErr w:type="spellEnd"/>
      <w:r w:rsidRPr="002E245C">
        <w:rPr>
          <w:rFonts w:ascii="Calibri" w:hAnsi="Calibri" w:cs="Calibri"/>
          <w:lang w:val="ro-RO"/>
        </w:rPr>
        <w:t xml:space="preserve"> </w:t>
      </w:r>
      <w:proofErr w:type="spellStart"/>
      <w:r w:rsidRPr="002E245C">
        <w:rPr>
          <w:rFonts w:ascii="Calibri" w:hAnsi="Calibri" w:cs="Calibri"/>
          <w:lang w:val="ro-RO"/>
        </w:rPr>
        <w:t>to</w:t>
      </w:r>
      <w:proofErr w:type="spellEnd"/>
      <w:r w:rsidRPr="002E245C">
        <w:rPr>
          <w:rFonts w:ascii="Calibri" w:hAnsi="Calibri" w:cs="Calibri"/>
          <w:lang w:val="ro-RO"/>
        </w:rPr>
        <w:t xml:space="preserve"> </w:t>
      </w:r>
      <w:proofErr w:type="spellStart"/>
      <w:r w:rsidRPr="002E245C">
        <w:rPr>
          <w:rFonts w:ascii="Calibri" w:hAnsi="Calibri" w:cs="Calibri"/>
          <w:lang w:val="ro-RO"/>
        </w:rPr>
        <w:t>the</w:t>
      </w:r>
      <w:proofErr w:type="spellEnd"/>
      <w:r w:rsidRPr="002E245C">
        <w:rPr>
          <w:rFonts w:ascii="Calibri" w:hAnsi="Calibri" w:cs="Calibri"/>
          <w:lang w:val="ro-RO"/>
        </w:rPr>
        <w:t xml:space="preserve"> </w:t>
      </w:r>
      <w:proofErr w:type="spellStart"/>
      <w:r w:rsidRPr="002E245C">
        <w:rPr>
          <w:rFonts w:ascii="Calibri" w:hAnsi="Calibri" w:cs="Calibri"/>
          <w:lang w:val="ro-RO"/>
        </w:rPr>
        <w:t>past</w:t>
      </w:r>
      <w:proofErr w:type="spellEnd"/>
      <w:r w:rsidRPr="002E245C">
        <w:rPr>
          <w:rFonts w:ascii="Calibri" w:hAnsi="Calibri" w:cs="Calibri"/>
          <w:lang w:val="ro-RO"/>
        </w:rPr>
        <w:t xml:space="preserve"> </w:t>
      </w:r>
      <w:proofErr w:type="spellStart"/>
      <w:r w:rsidRPr="002E245C">
        <w:rPr>
          <w:rFonts w:ascii="Calibri" w:hAnsi="Calibri" w:cs="Calibri"/>
          <w:lang w:val="ro-RO"/>
        </w:rPr>
        <w:t>programming</w:t>
      </w:r>
      <w:proofErr w:type="spellEnd"/>
      <w:r w:rsidRPr="002E245C">
        <w:rPr>
          <w:rFonts w:ascii="Calibri" w:hAnsi="Calibri" w:cs="Calibri"/>
          <w:lang w:val="ro-RO"/>
        </w:rPr>
        <w:t xml:space="preserve"> period </w:t>
      </w:r>
      <w:proofErr w:type="spellStart"/>
      <w:r w:rsidRPr="002E245C">
        <w:rPr>
          <w:rFonts w:ascii="Calibri" w:hAnsi="Calibri" w:cs="Calibri"/>
          <w:lang w:val="ro-RO"/>
        </w:rPr>
        <w:t>and</w:t>
      </w:r>
      <w:proofErr w:type="spellEnd"/>
      <w:r w:rsidRPr="002E245C">
        <w:rPr>
          <w:rFonts w:ascii="Calibri" w:hAnsi="Calibri" w:cs="Calibri"/>
          <w:lang w:val="ro-RO"/>
        </w:rPr>
        <w:t xml:space="preserve"> </w:t>
      </w:r>
      <w:proofErr w:type="spellStart"/>
      <w:r w:rsidRPr="002E245C">
        <w:rPr>
          <w:rFonts w:ascii="Calibri" w:hAnsi="Calibri" w:cs="Calibri"/>
          <w:lang w:val="ro-RO"/>
        </w:rPr>
        <w:t>has</w:t>
      </w:r>
      <w:proofErr w:type="spellEnd"/>
      <w:r w:rsidRPr="002E245C">
        <w:rPr>
          <w:rFonts w:ascii="Calibri" w:hAnsi="Calibri" w:cs="Calibri"/>
          <w:lang w:val="ro-RO"/>
        </w:rPr>
        <w:t xml:space="preserve"> </w:t>
      </w:r>
      <w:proofErr w:type="spellStart"/>
      <w:r w:rsidRPr="002E245C">
        <w:rPr>
          <w:rFonts w:ascii="Calibri" w:hAnsi="Calibri" w:cs="Calibri"/>
          <w:lang w:val="ro-RO"/>
        </w:rPr>
        <w:t>been</w:t>
      </w:r>
      <w:proofErr w:type="spellEnd"/>
      <w:r w:rsidRPr="002E245C">
        <w:rPr>
          <w:rFonts w:ascii="Calibri" w:hAnsi="Calibri" w:cs="Calibri"/>
          <w:lang w:val="ro-RO"/>
        </w:rPr>
        <w:t xml:space="preserve"> </w:t>
      </w:r>
      <w:proofErr w:type="spellStart"/>
      <w:r w:rsidRPr="002E245C">
        <w:rPr>
          <w:rFonts w:ascii="Calibri" w:hAnsi="Calibri" w:cs="Calibri"/>
          <w:lang w:val="ro-RO"/>
        </w:rPr>
        <w:t>extended</w:t>
      </w:r>
      <w:proofErr w:type="spellEnd"/>
      <w:r w:rsidRPr="002E245C">
        <w:rPr>
          <w:rFonts w:ascii="Calibri" w:hAnsi="Calibri" w:cs="Calibri"/>
          <w:lang w:val="ro-RO"/>
        </w:rPr>
        <w:t xml:space="preserve"> </w:t>
      </w:r>
      <w:proofErr w:type="spellStart"/>
      <w:r w:rsidRPr="002E245C">
        <w:rPr>
          <w:rFonts w:ascii="Calibri" w:hAnsi="Calibri" w:cs="Calibri"/>
          <w:lang w:val="ro-RO"/>
        </w:rPr>
        <w:t>to</w:t>
      </w:r>
      <w:proofErr w:type="spellEnd"/>
      <w:r w:rsidRPr="002E245C">
        <w:rPr>
          <w:rFonts w:ascii="Calibri" w:hAnsi="Calibri" w:cs="Calibri"/>
          <w:lang w:val="ro-RO"/>
        </w:rPr>
        <w:t xml:space="preserve"> </w:t>
      </w:r>
      <w:proofErr w:type="spellStart"/>
      <w:r w:rsidRPr="002E245C">
        <w:rPr>
          <w:rFonts w:ascii="Calibri" w:hAnsi="Calibri" w:cs="Calibri"/>
          <w:lang w:val="ro-RO"/>
        </w:rPr>
        <w:t>result</w:t>
      </w:r>
      <w:proofErr w:type="spellEnd"/>
      <w:r w:rsidRPr="002E245C">
        <w:rPr>
          <w:rFonts w:ascii="Calibri" w:hAnsi="Calibri" w:cs="Calibri"/>
          <w:lang w:val="ro-RO"/>
        </w:rPr>
        <w:t xml:space="preserve"> </w:t>
      </w:r>
      <w:proofErr w:type="spellStart"/>
      <w:r w:rsidRPr="002E245C">
        <w:rPr>
          <w:rFonts w:ascii="Calibri" w:hAnsi="Calibri" w:cs="Calibri"/>
          <w:lang w:val="ro-RO"/>
        </w:rPr>
        <w:t>indicators</w:t>
      </w:r>
      <w:proofErr w:type="spellEnd"/>
      <w:r w:rsidRPr="002E245C">
        <w:rPr>
          <w:rFonts w:ascii="Calibri" w:hAnsi="Calibri" w:cs="Calibri"/>
          <w:lang w:val="ro-RO"/>
        </w:rPr>
        <w:t>. The S</w:t>
      </w:r>
      <w:r>
        <w:rPr>
          <w:rFonts w:ascii="Calibri" w:hAnsi="Calibri" w:cs="Calibri"/>
          <w:lang w:val="ro-RO"/>
        </w:rPr>
        <w:t>outh</w:t>
      </w:r>
      <w:r w:rsidRPr="002E245C">
        <w:rPr>
          <w:rFonts w:ascii="Calibri" w:hAnsi="Calibri" w:cs="Calibri"/>
          <w:lang w:val="ro-RO"/>
        </w:rPr>
        <w:t xml:space="preserve">-Vest Oltenia </w:t>
      </w:r>
      <w:r>
        <w:rPr>
          <w:rFonts w:ascii="Calibri" w:hAnsi="Calibri" w:cs="Calibri"/>
          <w:lang w:val="ro-RO"/>
        </w:rPr>
        <w:t xml:space="preserve">Regional </w:t>
      </w:r>
      <w:proofErr w:type="spellStart"/>
      <w:r>
        <w:rPr>
          <w:rFonts w:ascii="Calibri" w:hAnsi="Calibri" w:cs="Calibri"/>
          <w:lang w:val="ro-RO"/>
        </w:rPr>
        <w:t>P</w:t>
      </w:r>
      <w:r w:rsidRPr="002E245C">
        <w:rPr>
          <w:rFonts w:ascii="Calibri" w:hAnsi="Calibri" w:cs="Calibri"/>
          <w:lang w:val="ro-RO"/>
        </w:rPr>
        <w:t>rogramme</w:t>
      </w:r>
      <w:proofErr w:type="spellEnd"/>
      <w:r w:rsidRPr="002E245C">
        <w:rPr>
          <w:rFonts w:ascii="Calibri" w:hAnsi="Calibri" w:cs="Calibri"/>
          <w:lang w:val="ro-RO"/>
        </w:rPr>
        <w:t xml:space="preserve"> </w:t>
      </w:r>
      <w:proofErr w:type="spellStart"/>
      <w:r w:rsidRPr="002E245C">
        <w:rPr>
          <w:rFonts w:ascii="Calibri" w:hAnsi="Calibri" w:cs="Calibri"/>
          <w:lang w:val="ro-RO"/>
        </w:rPr>
        <w:t>has</w:t>
      </w:r>
      <w:proofErr w:type="spellEnd"/>
      <w:r w:rsidRPr="002E245C">
        <w:rPr>
          <w:rFonts w:ascii="Calibri" w:hAnsi="Calibri" w:cs="Calibri"/>
          <w:lang w:val="ro-RO"/>
        </w:rPr>
        <w:t xml:space="preserve"> </w:t>
      </w:r>
      <w:proofErr w:type="spellStart"/>
      <w:r w:rsidRPr="002E245C">
        <w:rPr>
          <w:rFonts w:ascii="Calibri" w:hAnsi="Calibri" w:cs="Calibri"/>
          <w:lang w:val="ro-RO"/>
        </w:rPr>
        <w:t>largely</w:t>
      </w:r>
      <w:proofErr w:type="spellEnd"/>
      <w:r w:rsidRPr="002E245C">
        <w:rPr>
          <w:rFonts w:ascii="Calibri" w:hAnsi="Calibri" w:cs="Calibri"/>
          <w:lang w:val="ro-RO"/>
        </w:rPr>
        <w:t xml:space="preserve"> </w:t>
      </w:r>
      <w:proofErr w:type="spellStart"/>
      <w:r w:rsidRPr="002E245C">
        <w:rPr>
          <w:rFonts w:ascii="Calibri" w:hAnsi="Calibri" w:cs="Calibri"/>
          <w:lang w:val="ro-RO"/>
        </w:rPr>
        <w:t>used</w:t>
      </w:r>
      <w:proofErr w:type="spellEnd"/>
      <w:r w:rsidRPr="002E245C">
        <w:rPr>
          <w:rFonts w:ascii="Calibri" w:hAnsi="Calibri" w:cs="Calibri"/>
          <w:lang w:val="ro-RO"/>
        </w:rPr>
        <w:t xml:space="preserve"> </w:t>
      </w:r>
      <w:proofErr w:type="spellStart"/>
      <w:r w:rsidRPr="002E245C">
        <w:rPr>
          <w:rFonts w:ascii="Calibri" w:hAnsi="Calibri" w:cs="Calibri"/>
          <w:lang w:val="ro-RO"/>
        </w:rPr>
        <w:t>common</w:t>
      </w:r>
      <w:proofErr w:type="spellEnd"/>
      <w:r w:rsidRPr="002E245C">
        <w:rPr>
          <w:rFonts w:ascii="Calibri" w:hAnsi="Calibri" w:cs="Calibri"/>
          <w:lang w:val="ro-RO"/>
        </w:rPr>
        <w:t xml:space="preserve"> </w:t>
      </w:r>
      <w:proofErr w:type="spellStart"/>
      <w:r w:rsidRPr="002E245C">
        <w:rPr>
          <w:rFonts w:ascii="Calibri" w:hAnsi="Calibri" w:cs="Calibri"/>
          <w:lang w:val="ro-RO"/>
        </w:rPr>
        <w:t>indicators</w:t>
      </w:r>
      <w:proofErr w:type="spellEnd"/>
      <w:r w:rsidRPr="002E245C">
        <w:rPr>
          <w:rFonts w:ascii="Calibri" w:hAnsi="Calibri" w:cs="Calibri"/>
          <w:lang w:val="ro-RO"/>
        </w:rPr>
        <w:t xml:space="preserve">, </w:t>
      </w:r>
      <w:proofErr w:type="spellStart"/>
      <w:r w:rsidRPr="002E245C">
        <w:rPr>
          <w:rFonts w:ascii="Calibri" w:hAnsi="Calibri" w:cs="Calibri"/>
          <w:lang w:val="ro-RO"/>
        </w:rPr>
        <w:t>though</w:t>
      </w:r>
      <w:proofErr w:type="spellEnd"/>
      <w:r w:rsidRPr="002E245C">
        <w:rPr>
          <w:rFonts w:ascii="Calibri" w:hAnsi="Calibri" w:cs="Calibri"/>
          <w:lang w:val="ro-RO"/>
        </w:rPr>
        <w:t xml:space="preserve"> in </w:t>
      </w:r>
      <w:proofErr w:type="spellStart"/>
      <w:r w:rsidRPr="002E245C">
        <w:rPr>
          <w:rFonts w:ascii="Calibri" w:hAnsi="Calibri" w:cs="Calibri"/>
          <w:lang w:val="ro-RO"/>
        </w:rPr>
        <w:t>some</w:t>
      </w:r>
      <w:proofErr w:type="spellEnd"/>
      <w:r w:rsidRPr="002E245C">
        <w:rPr>
          <w:rFonts w:ascii="Calibri" w:hAnsi="Calibri" w:cs="Calibri"/>
          <w:lang w:val="ro-RO"/>
        </w:rPr>
        <w:t xml:space="preserve"> </w:t>
      </w:r>
      <w:proofErr w:type="spellStart"/>
      <w:r w:rsidRPr="002E245C">
        <w:rPr>
          <w:rFonts w:ascii="Calibri" w:hAnsi="Calibri" w:cs="Calibri"/>
          <w:lang w:val="ro-RO"/>
        </w:rPr>
        <w:t>cases</w:t>
      </w:r>
      <w:proofErr w:type="spellEnd"/>
      <w:r w:rsidRPr="002E245C">
        <w:rPr>
          <w:rFonts w:ascii="Calibri" w:hAnsi="Calibri" w:cs="Calibri"/>
          <w:lang w:val="ro-RO"/>
        </w:rPr>
        <w:t xml:space="preserve">, it </w:t>
      </w:r>
      <w:proofErr w:type="spellStart"/>
      <w:r w:rsidRPr="002E245C">
        <w:rPr>
          <w:rFonts w:ascii="Calibri" w:hAnsi="Calibri" w:cs="Calibri"/>
          <w:lang w:val="ro-RO"/>
        </w:rPr>
        <w:t>has</w:t>
      </w:r>
      <w:proofErr w:type="spellEnd"/>
      <w:r w:rsidRPr="002E245C">
        <w:rPr>
          <w:rFonts w:ascii="Calibri" w:hAnsi="Calibri" w:cs="Calibri"/>
          <w:lang w:val="ro-RO"/>
        </w:rPr>
        <w:t xml:space="preserve"> </w:t>
      </w:r>
      <w:proofErr w:type="spellStart"/>
      <w:r w:rsidRPr="002E245C">
        <w:rPr>
          <w:rFonts w:ascii="Calibri" w:hAnsi="Calibri" w:cs="Calibri"/>
          <w:lang w:val="ro-RO"/>
        </w:rPr>
        <w:t>also</w:t>
      </w:r>
      <w:proofErr w:type="spellEnd"/>
      <w:r w:rsidRPr="002E245C">
        <w:rPr>
          <w:rFonts w:ascii="Calibri" w:hAnsi="Calibri" w:cs="Calibri"/>
          <w:lang w:val="ro-RO"/>
        </w:rPr>
        <w:t xml:space="preserve"> </w:t>
      </w:r>
      <w:proofErr w:type="spellStart"/>
      <w:r w:rsidRPr="002E245C">
        <w:rPr>
          <w:rFonts w:ascii="Calibri" w:hAnsi="Calibri" w:cs="Calibri"/>
          <w:lang w:val="ro-RO"/>
        </w:rPr>
        <w:t>employed</w:t>
      </w:r>
      <w:proofErr w:type="spellEnd"/>
      <w:r w:rsidRPr="002E245C">
        <w:rPr>
          <w:rFonts w:ascii="Calibri" w:hAnsi="Calibri" w:cs="Calibri"/>
          <w:lang w:val="ro-RO"/>
        </w:rPr>
        <w:t xml:space="preserve"> </w:t>
      </w:r>
      <w:proofErr w:type="spellStart"/>
      <w:r w:rsidRPr="002E245C">
        <w:rPr>
          <w:rFonts w:ascii="Calibri" w:hAnsi="Calibri" w:cs="Calibri"/>
          <w:lang w:val="ro-RO"/>
        </w:rPr>
        <w:t>programme</w:t>
      </w:r>
      <w:proofErr w:type="spellEnd"/>
      <w:r w:rsidRPr="002E245C">
        <w:rPr>
          <w:rFonts w:ascii="Calibri" w:hAnsi="Calibri" w:cs="Calibri"/>
          <w:lang w:val="ro-RO"/>
        </w:rPr>
        <w:t xml:space="preserve">-specific </w:t>
      </w:r>
      <w:proofErr w:type="spellStart"/>
      <w:r w:rsidRPr="002E245C">
        <w:rPr>
          <w:rFonts w:ascii="Calibri" w:hAnsi="Calibri" w:cs="Calibri"/>
          <w:lang w:val="ro-RO"/>
        </w:rPr>
        <w:t>ones</w:t>
      </w:r>
      <w:proofErr w:type="spellEnd"/>
      <w:r w:rsidRPr="002E245C">
        <w:rPr>
          <w:rFonts w:ascii="Calibri" w:hAnsi="Calibri" w:cs="Calibri"/>
          <w:lang w:val="ro-RO"/>
        </w:rPr>
        <w:t>.</w:t>
      </w:r>
    </w:p>
    <w:p w14:paraId="2BF276F7" w14:textId="05FE34E9" w:rsidR="00DC79A0" w:rsidRPr="00E2681A" w:rsidRDefault="003B1C08" w:rsidP="00E2681A">
      <w:pPr>
        <w:spacing w:after="120" w:line="276" w:lineRule="auto"/>
        <w:jc w:val="both"/>
        <w:rPr>
          <w:rFonts w:ascii="Calibri" w:hAnsi="Calibri" w:cs="Calibri"/>
          <w:lang w:val="ro-RO"/>
        </w:rPr>
      </w:pPr>
      <w:r w:rsidRPr="003B1C08">
        <w:rPr>
          <w:rFonts w:ascii="Calibri" w:hAnsi="Calibri" w:cs="Calibri"/>
          <w:lang w:val="ro-RO"/>
        </w:rPr>
        <w:t xml:space="preserve">For </w:t>
      </w:r>
      <w:proofErr w:type="spellStart"/>
      <w:r w:rsidRPr="003B1C08">
        <w:rPr>
          <w:rFonts w:ascii="Calibri" w:hAnsi="Calibri" w:cs="Calibri"/>
          <w:lang w:val="ro-RO"/>
        </w:rPr>
        <w:t>some</w:t>
      </w:r>
      <w:proofErr w:type="spellEnd"/>
      <w:r w:rsidRPr="003B1C08">
        <w:rPr>
          <w:rFonts w:ascii="Calibri" w:hAnsi="Calibri" w:cs="Calibri"/>
          <w:lang w:val="ro-RO"/>
        </w:rPr>
        <w:t xml:space="preserve"> </w:t>
      </w:r>
      <w:proofErr w:type="spellStart"/>
      <w:r w:rsidRPr="003B1C08">
        <w:rPr>
          <w:rFonts w:ascii="Calibri" w:hAnsi="Calibri" w:cs="Calibri"/>
          <w:lang w:val="ro-RO"/>
        </w:rPr>
        <w:t>common</w:t>
      </w:r>
      <w:proofErr w:type="spellEnd"/>
      <w:r w:rsidRPr="003B1C08">
        <w:rPr>
          <w:rFonts w:ascii="Calibri" w:hAnsi="Calibri" w:cs="Calibri"/>
          <w:lang w:val="ro-RO"/>
        </w:rPr>
        <w:t xml:space="preserve"> </w:t>
      </w:r>
      <w:proofErr w:type="spellStart"/>
      <w:r w:rsidRPr="003B1C08">
        <w:rPr>
          <w:rFonts w:ascii="Calibri" w:hAnsi="Calibri" w:cs="Calibri"/>
          <w:lang w:val="ro-RO"/>
        </w:rPr>
        <w:t>indicators</w:t>
      </w:r>
      <w:proofErr w:type="spellEnd"/>
      <w:r w:rsidRPr="003B1C08">
        <w:rPr>
          <w:rFonts w:ascii="Calibri" w:hAnsi="Calibri" w:cs="Calibri"/>
          <w:lang w:val="ro-RO"/>
        </w:rPr>
        <w:t xml:space="preserve">, </w:t>
      </w:r>
      <w:proofErr w:type="spellStart"/>
      <w:r w:rsidRPr="003B1C08">
        <w:rPr>
          <w:rFonts w:ascii="Calibri" w:hAnsi="Calibri" w:cs="Calibri"/>
          <w:lang w:val="ro-RO"/>
        </w:rPr>
        <w:t>their</w:t>
      </w:r>
      <w:proofErr w:type="spellEnd"/>
      <w:r w:rsidRPr="003B1C08">
        <w:rPr>
          <w:rFonts w:ascii="Calibri" w:hAnsi="Calibri" w:cs="Calibri"/>
          <w:lang w:val="ro-RO"/>
        </w:rPr>
        <w:t xml:space="preserve"> </w:t>
      </w:r>
      <w:proofErr w:type="spellStart"/>
      <w:r w:rsidRPr="003B1C08">
        <w:rPr>
          <w:rFonts w:ascii="Calibri" w:hAnsi="Calibri" w:cs="Calibri"/>
          <w:lang w:val="ro-RO"/>
        </w:rPr>
        <w:t>use</w:t>
      </w:r>
      <w:proofErr w:type="spellEnd"/>
      <w:r w:rsidRPr="003B1C08">
        <w:rPr>
          <w:rFonts w:ascii="Calibri" w:hAnsi="Calibri" w:cs="Calibri"/>
          <w:lang w:val="ro-RO"/>
        </w:rPr>
        <w:t xml:space="preserve"> </w:t>
      </w:r>
      <w:proofErr w:type="spellStart"/>
      <w:r w:rsidRPr="003B1C08">
        <w:rPr>
          <w:rFonts w:ascii="Calibri" w:hAnsi="Calibri" w:cs="Calibri"/>
          <w:lang w:val="ro-RO"/>
        </w:rPr>
        <w:t>and</w:t>
      </w:r>
      <w:proofErr w:type="spellEnd"/>
      <w:r w:rsidRPr="003B1C08">
        <w:rPr>
          <w:rFonts w:ascii="Calibri" w:hAnsi="Calibri" w:cs="Calibri"/>
          <w:lang w:val="ro-RO"/>
        </w:rPr>
        <w:t xml:space="preserve"> </w:t>
      </w:r>
      <w:proofErr w:type="spellStart"/>
      <w:r w:rsidRPr="003B1C08">
        <w:rPr>
          <w:rFonts w:ascii="Calibri" w:hAnsi="Calibri" w:cs="Calibri"/>
          <w:lang w:val="ro-RO"/>
        </w:rPr>
        <w:t>adoption</w:t>
      </w:r>
      <w:proofErr w:type="spellEnd"/>
      <w:r w:rsidRPr="003B1C08">
        <w:rPr>
          <w:rFonts w:ascii="Calibri" w:hAnsi="Calibri" w:cs="Calibri"/>
          <w:lang w:val="ro-RO"/>
        </w:rPr>
        <w:t xml:space="preserve"> </w:t>
      </w:r>
      <w:proofErr w:type="spellStart"/>
      <w:r w:rsidRPr="003B1C08">
        <w:rPr>
          <w:rFonts w:ascii="Calibri" w:hAnsi="Calibri" w:cs="Calibri"/>
          <w:lang w:val="ro-RO"/>
        </w:rPr>
        <w:t>highlighted</w:t>
      </w:r>
      <w:proofErr w:type="spellEnd"/>
      <w:r w:rsidRPr="003B1C08">
        <w:rPr>
          <w:rFonts w:ascii="Calibri" w:hAnsi="Calibri" w:cs="Calibri"/>
          <w:lang w:val="ro-RO"/>
        </w:rPr>
        <w:t xml:space="preserve"> </w:t>
      </w:r>
      <w:proofErr w:type="spellStart"/>
      <w:r w:rsidRPr="003B1C08">
        <w:rPr>
          <w:rFonts w:ascii="Calibri" w:hAnsi="Calibri" w:cs="Calibri"/>
          <w:lang w:val="ro-RO"/>
        </w:rPr>
        <w:t>some</w:t>
      </w:r>
      <w:proofErr w:type="spellEnd"/>
      <w:r w:rsidRPr="003B1C08">
        <w:rPr>
          <w:rFonts w:ascii="Calibri" w:hAnsi="Calibri" w:cs="Calibri"/>
          <w:lang w:val="ro-RO"/>
        </w:rPr>
        <w:t xml:space="preserve"> relevant </w:t>
      </w:r>
      <w:proofErr w:type="spellStart"/>
      <w:r w:rsidRPr="003B1C08">
        <w:rPr>
          <w:rFonts w:ascii="Calibri" w:hAnsi="Calibri" w:cs="Calibri"/>
          <w:lang w:val="ro-RO"/>
        </w:rPr>
        <w:t>implementation</w:t>
      </w:r>
      <w:proofErr w:type="spellEnd"/>
      <w:r w:rsidRPr="003B1C08">
        <w:rPr>
          <w:rFonts w:ascii="Calibri" w:hAnsi="Calibri" w:cs="Calibri"/>
          <w:lang w:val="ro-RO"/>
        </w:rPr>
        <w:t xml:space="preserve"> </w:t>
      </w:r>
      <w:proofErr w:type="spellStart"/>
      <w:r w:rsidRPr="003B1C08">
        <w:rPr>
          <w:rFonts w:ascii="Calibri" w:hAnsi="Calibri" w:cs="Calibri"/>
          <w:lang w:val="ro-RO"/>
        </w:rPr>
        <w:t>challenges</w:t>
      </w:r>
      <w:proofErr w:type="spellEnd"/>
      <w:r w:rsidRPr="003B1C08">
        <w:rPr>
          <w:rFonts w:ascii="Calibri" w:hAnsi="Calibri" w:cs="Calibri"/>
          <w:lang w:val="ro-RO"/>
        </w:rPr>
        <w:t xml:space="preserve"> in </w:t>
      </w:r>
      <w:proofErr w:type="spellStart"/>
      <w:r w:rsidRPr="003B1C08">
        <w:rPr>
          <w:rFonts w:ascii="Calibri" w:hAnsi="Calibri" w:cs="Calibri"/>
          <w:lang w:val="ro-RO"/>
        </w:rPr>
        <w:t>other</w:t>
      </w:r>
      <w:proofErr w:type="spellEnd"/>
      <w:r w:rsidRPr="003B1C08">
        <w:rPr>
          <w:rFonts w:ascii="Calibri" w:hAnsi="Calibri" w:cs="Calibri"/>
          <w:lang w:val="ro-RO"/>
        </w:rPr>
        <w:t xml:space="preserve"> EU </w:t>
      </w:r>
      <w:proofErr w:type="spellStart"/>
      <w:r w:rsidRPr="003B1C08">
        <w:rPr>
          <w:rFonts w:ascii="Calibri" w:hAnsi="Calibri" w:cs="Calibri"/>
          <w:lang w:val="ro-RO"/>
        </w:rPr>
        <w:t>countries</w:t>
      </w:r>
      <w:proofErr w:type="spellEnd"/>
    </w:p>
    <w:p w14:paraId="4A6B40CB" w14:textId="77777777" w:rsidR="008D1C7B" w:rsidRPr="008D1C7B" w:rsidRDefault="008D1C7B" w:rsidP="008D1C7B">
      <w:pPr>
        <w:pStyle w:val="ListParagraph"/>
        <w:numPr>
          <w:ilvl w:val="0"/>
          <w:numId w:val="22"/>
        </w:numPr>
        <w:spacing w:after="120" w:line="276" w:lineRule="auto"/>
        <w:jc w:val="both"/>
        <w:rPr>
          <w:rFonts w:ascii="Calibri" w:hAnsi="Calibri" w:cs="Calibri"/>
          <w:lang w:val="ro-RO"/>
        </w:rPr>
      </w:pPr>
      <w:r w:rsidRPr="008D1C7B">
        <w:rPr>
          <w:rFonts w:ascii="Calibri" w:hAnsi="Calibri" w:cs="Calibri"/>
          <w:lang w:val="ro-RO"/>
        </w:rPr>
        <w:lastRenderedPageBreak/>
        <w:t xml:space="preserve">For </w:t>
      </w:r>
      <w:proofErr w:type="spellStart"/>
      <w:r w:rsidRPr="008D1C7B">
        <w:rPr>
          <w:rFonts w:ascii="Calibri" w:hAnsi="Calibri" w:cs="Calibri"/>
          <w:lang w:val="ro-RO"/>
        </w:rPr>
        <w:t>example</w:t>
      </w:r>
      <w:proofErr w:type="spellEnd"/>
      <w:r w:rsidRPr="008D1C7B">
        <w:rPr>
          <w:rFonts w:ascii="Calibri" w:hAnsi="Calibri" w:cs="Calibri"/>
          <w:lang w:val="ro-RO"/>
        </w:rPr>
        <w:t xml:space="preserve">, monitoring </w:t>
      </w:r>
      <w:proofErr w:type="spellStart"/>
      <w:r w:rsidRPr="008D1C7B">
        <w:rPr>
          <w:rFonts w:ascii="Calibri" w:hAnsi="Calibri" w:cs="Calibri"/>
          <w:lang w:val="ro-RO"/>
        </w:rPr>
        <w:t>certain</w:t>
      </w:r>
      <w:proofErr w:type="spellEnd"/>
      <w:r w:rsidRPr="008D1C7B">
        <w:rPr>
          <w:rFonts w:ascii="Calibri" w:hAnsi="Calibri" w:cs="Calibri"/>
          <w:lang w:val="ro-RO"/>
        </w:rPr>
        <w:t xml:space="preserve"> </w:t>
      </w:r>
      <w:proofErr w:type="spellStart"/>
      <w:r w:rsidRPr="008D1C7B">
        <w:rPr>
          <w:rFonts w:ascii="Calibri" w:hAnsi="Calibri" w:cs="Calibri"/>
          <w:lang w:val="ro-RO"/>
        </w:rPr>
        <w:t>result</w:t>
      </w:r>
      <w:proofErr w:type="spellEnd"/>
      <w:r w:rsidRPr="008D1C7B">
        <w:rPr>
          <w:rFonts w:ascii="Calibri" w:hAnsi="Calibri" w:cs="Calibri"/>
          <w:lang w:val="ro-RO"/>
        </w:rPr>
        <w:t xml:space="preserve"> </w:t>
      </w:r>
      <w:proofErr w:type="spellStart"/>
      <w:r w:rsidRPr="008D1C7B">
        <w:rPr>
          <w:rFonts w:ascii="Calibri" w:hAnsi="Calibri" w:cs="Calibri"/>
          <w:lang w:val="ro-RO"/>
        </w:rPr>
        <w:t>indicators</w:t>
      </w:r>
      <w:proofErr w:type="spellEnd"/>
      <w:r w:rsidRPr="008D1C7B">
        <w:rPr>
          <w:rFonts w:ascii="Calibri" w:hAnsi="Calibri" w:cs="Calibri"/>
          <w:lang w:val="ro-RO"/>
        </w:rPr>
        <w:t xml:space="preserve">, in </w:t>
      </w:r>
      <w:proofErr w:type="spellStart"/>
      <w:r w:rsidRPr="008D1C7B">
        <w:rPr>
          <w:rFonts w:ascii="Calibri" w:hAnsi="Calibri" w:cs="Calibri"/>
          <w:lang w:val="ro-RO"/>
        </w:rPr>
        <w:t>some</w:t>
      </w:r>
      <w:proofErr w:type="spellEnd"/>
      <w:r w:rsidRPr="008D1C7B">
        <w:rPr>
          <w:rFonts w:ascii="Calibri" w:hAnsi="Calibri" w:cs="Calibri"/>
          <w:lang w:val="ro-RO"/>
        </w:rPr>
        <w:t xml:space="preserve"> </w:t>
      </w:r>
      <w:proofErr w:type="spellStart"/>
      <w:r w:rsidRPr="008D1C7B">
        <w:rPr>
          <w:rFonts w:ascii="Calibri" w:hAnsi="Calibri" w:cs="Calibri"/>
          <w:lang w:val="ro-RO"/>
        </w:rPr>
        <w:t>cases</w:t>
      </w:r>
      <w:proofErr w:type="spellEnd"/>
      <w:r w:rsidRPr="008D1C7B">
        <w:rPr>
          <w:rFonts w:ascii="Calibri" w:hAnsi="Calibri" w:cs="Calibri"/>
          <w:lang w:val="ro-RO"/>
        </w:rPr>
        <w:t xml:space="preserve">, </w:t>
      </w:r>
      <w:proofErr w:type="spellStart"/>
      <w:r w:rsidRPr="008D1C7B">
        <w:rPr>
          <w:rFonts w:ascii="Calibri" w:hAnsi="Calibri" w:cs="Calibri"/>
          <w:lang w:val="ro-RO"/>
        </w:rPr>
        <w:t>will</w:t>
      </w:r>
      <w:proofErr w:type="spellEnd"/>
      <w:r w:rsidRPr="008D1C7B">
        <w:rPr>
          <w:rFonts w:ascii="Calibri" w:hAnsi="Calibri" w:cs="Calibri"/>
          <w:lang w:val="ro-RO"/>
        </w:rPr>
        <w:t xml:space="preserve"> </w:t>
      </w:r>
      <w:proofErr w:type="spellStart"/>
      <w:r w:rsidRPr="008D1C7B">
        <w:rPr>
          <w:rFonts w:ascii="Calibri" w:hAnsi="Calibri" w:cs="Calibri"/>
          <w:lang w:val="ro-RO"/>
        </w:rPr>
        <w:t>not</w:t>
      </w:r>
      <w:proofErr w:type="spellEnd"/>
      <w:r w:rsidRPr="008D1C7B">
        <w:rPr>
          <w:rFonts w:ascii="Calibri" w:hAnsi="Calibri" w:cs="Calibri"/>
          <w:lang w:val="ro-RO"/>
        </w:rPr>
        <w:t xml:space="preserve"> </w:t>
      </w:r>
      <w:proofErr w:type="spellStart"/>
      <w:r w:rsidRPr="008D1C7B">
        <w:rPr>
          <w:rFonts w:ascii="Calibri" w:hAnsi="Calibri" w:cs="Calibri"/>
          <w:lang w:val="ro-RO"/>
        </w:rPr>
        <w:t>be</w:t>
      </w:r>
      <w:proofErr w:type="spellEnd"/>
      <w:r w:rsidRPr="008D1C7B">
        <w:rPr>
          <w:rFonts w:ascii="Calibri" w:hAnsi="Calibri" w:cs="Calibri"/>
          <w:lang w:val="ro-RO"/>
        </w:rPr>
        <w:t xml:space="preserve"> </w:t>
      </w:r>
      <w:proofErr w:type="spellStart"/>
      <w:r w:rsidRPr="008D1C7B">
        <w:rPr>
          <w:rFonts w:ascii="Calibri" w:hAnsi="Calibri" w:cs="Calibri"/>
          <w:lang w:val="ro-RO"/>
        </w:rPr>
        <w:t>possible</w:t>
      </w:r>
      <w:proofErr w:type="spellEnd"/>
      <w:r w:rsidRPr="008D1C7B">
        <w:rPr>
          <w:rFonts w:ascii="Calibri" w:hAnsi="Calibri" w:cs="Calibri"/>
          <w:lang w:val="ro-RO"/>
        </w:rPr>
        <w:t xml:space="preserve"> at </w:t>
      </w:r>
      <w:proofErr w:type="spellStart"/>
      <w:r w:rsidRPr="008D1C7B">
        <w:rPr>
          <w:rFonts w:ascii="Calibri" w:hAnsi="Calibri" w:cs="Calibri"/>
          <w:lang w:val="ro-RO"/>
        </w:rPr>
        <w:t>the</w:t>
      </w:r>
      <w:proofErr w:type="spellEnd"/>
      <w:r w:rsidRPr="008D1C7B">
        <w:rPr>
          <w:rFonts w:ascii="Calibri" w:hAnsi="Calibri" w:cs="Calibri"/>
          <w:lang w:val="ro-RO"/>
        </w:rPr>
        <w:t xml:space="preserve"> </w:t>
      </w:r>
      <w:proofErr w:type="spellStart"/>
      <w:r w:rsidRPr="008D1C7B">
        <w:rPr>
          <w:rFonts w:ascii="Calibri" w:hAnsi="Calibri" w:cs="Calibri"/>
          <w:lang w:val="ro-RO"/>
        </w:rPr>
        <w:t>operation</w:t>
      </w:r>
      <w:proofErr w:type="spellEnd"/>
      <w:r w:rsidRPr="008D1C7B">
        <w:rPr>
          <w:rFonts w:ascii="Calibri" w:hAnsi="Calibri" w:cs="Calibri"/>
          <w:lang w:val="ro-RO"/>
        </w:rPr>
        <w:t xml:space="preserve"> </w:t>
      </w:r>
      <w:proofErr w:type="spellStart"/>
      <w:r w:rsidRPr="008D1C7B">
        <w:rPr>
          <w:rFonts w:ascii="Calibri" w:hAnsi="Calibri" w:cs="Calibri"/>
          <w:lang w:val="ro-RO"/>
        </w:rPr>
        <w:t>level</w:t>
      </w:r>
      <w:proofErr w:type="spellEnd"/>
      <w:r w:rsidRPr="008D1C7B">
        <w:rPr>
          <w:rFonts w:ascii="Calibri" w:hAnsi="Calibri" w:cs="Calibri"/>
          <w:lang w:val="ro-RO"/>
        </w:rPr>
        <w:t xml:space="preserve"> but </w:t>
      </w:r>
      <w:proofErr w:type="spellStart"/>
      <w:r w:rsidRPr="008D1C7B">
        <w:rPr>
          <w:rFonts w:ascii="Calibri" w:hAnsi="Calibri" w:cs="Calibri"/>
          <w:lang w:val="ro-RO"/>
        </w:rPr>
        <w:t>only</w:t>
      </w:r>
      <w:proofErr w:type="spellEnd"/>
      <w:r w:rsidRPr="008D1C7B">
        <w:rPr>
          <w:rFonts w:ascii="Calibri" w:hAnsi="Calibri" w:cs="Calibri"/>
          <w:lang w:val="ro-RO"/>
        </w:rPr>
        <w:t xml:space="preserve"> at </w:t>
      </w:r>
      <w:proofErr w:type="spellStart"/>
      <w:r w:rsidRPr="008D1C7B">
        <w:rPr>
          <w:rFonts w:ascii="Calibri" w:hAnsi="Calibri" w:cs="Calibri"/>
          <w:lang w:val="ro-RO"/>
        </w:rPr>
        <w:t>the</w:t>
      </w:r>
      <w:proofErr w:type="spellEnd"/>
      <w:r w:rsidRPr="008D1C7B">
        <w:rPr>
          <w:rFonts w:ascii="Calibri" w:hAnsi="Calibri" w:cs="Calibri"/>
          <w:lang w:val="ro-RO"/>
        </w:rPr>
        <w:t xml:space="preserve"> RSO </w:t>
      </w:r>
      <w:proofErr w:type="spellStart"/>
      <w:r w:rsidRPr="008D1C7B">
        <w:rPr>
          <w:rFonts w:ascii="Calibri" w:hAnsi="Calibri" w:cs="Calibri"/>
          <w:lang w:val="ro-RO"/>
        </w:rPr>
        <w:t>level</w:t>
      </w:r>
      <w:proofErr w:type="spellEnd"/>
      <w:r w:rsidRPr="008D1C7B">
        <w:rPr>
          <w:rFonts w:ascii="Calibri" w:hAnsi="Calibri" w:cs="Calibri"/>
          <w:lang w:val="ro-RO"/>
        </w:rPr>
        <w:t xml:space="preserve">. </w:t>
      </w:r>
    </w:p>
    <w:p w14:paraId="311C4763" w14:textId="44980C7C" w:rsidR="008D1C7B" w:rsidRPr="008D1C7B" w:rsidRDefault="008D1C7B" w:rsidP="008D1C7B">
      <w:pPr>
        <w:pStyle w:val="ListParagraph"/>
        <w:numPr>
          <w:ilvl w:val="0"/>
          <w:numId w:val="22"/>
        </w:numPr>
        <w:spacing w:after="120" w:line="276" w:lineRule="auto"/>
        <w:jc w:val="both"/>
        <w:rPr>
          <w:rFonts w:ascii="Calibri" w:hAnsi="Calibri" w:cs="Calibri"/>
          <w:lang w:val="ro-RO"/>
        </w:rPr>
      </w:pPr>
      <w:r w:rsidRPr="008D1C7B">
        <w:rPr>
          <w:rFonts w:ascii="Calibri" w:hAnsi="Calibri" w:cs="Calibri"/>
          <w:lang w:val="ro-RO"/>
        </w:rPr>
        <w:t xml:space="preserve">In </w:t>
      </w:r>
      <w:proofErr w:type="spellStart"/>
      <w:r w:rsidRPr="008D1C7B">
        <w:rPr>
          <w:rFonts w:ascii="Calibri" w:hAnsi="Calibri" w:cs="Calibri"/>
          <w:lang w:val="ro-RO"/>
        </w:rPr>
        <w:t>other</w:t>
      </w:r>
      <w:proofErr w:type="spellEnd"/>
      <w:r w:rsidRPr="008D1C7B">
        <w:rPr>
          <w:rFonts w:ascii="Calibri" w:hAnsi="Calibri" w:cs="Calibri"/>
          <w:lang w:val="ro-RO"/>
        </w:rPr>
        <w:t xml:space="preserve"> </w:t>
      </w:r>
      <w:proofErr w:type="spellStart"/>
      <w:r w:rsidRPr="008D1C7B">
        <w:rPr>
          <w:rFonts w:ascii="Calibri" w:hAnsi="Calibri" w:cs="Calibri"/>
          <w:lang w:val="ro-RO"/>
        </w:rPr>
        <w:t>cases</w:t>
      </w:r>
      <w:proofErr w:type="spellEnd"/>
      <w:r w:rsidRPr="008D1C7B">
        <w:rPr>
          <w:rFonts w:ascii="Calibri" w:hAnsi="Calibri" w:cs="Calibri"/>
          <w:lang w:val="ro-RO"/>
        </w:rPr>
        <w:t xml:space="preserve">, monitoring </w:t>
      </w:r>
      <w:proofErr w:type="spellStart"/>
      <w:r w:rsidRPr="008D1C7B">
        <w:rPr>
          <w:rFonts w:ascii="Calibri" w:hAnsi="Calibri" w:cs="Calibri"/>
          <w:lang w:val="ro-RO"/>
        </w:rPr>
        <w:t>result</w:t>
      </w:r>
      <w:proofErr w:type="spellEnd"/>
      <w:r w:rsidRPr="008D1C7B">
        <w:rPr>
          <w:rFonts w:ascii="Calibri" w:hAnsi="Calibri" w:cs="Calibri"/>
          <w:lang w:val="ro-RO"/>
        </w:rPr>
        <w:t xml:space="preserve"> </w:t>
      </w:r>
      <w:proofErr w:type="spellStart"/>
      <w:r w:rsidRPr="008D1C7B">
        <w:rPr>
          <w:rFonts w:ascii="Calibri" w:hAnsi="Calibri" w:cs="Calibri"/>
          <w:lang w:val="ro-RO"/>
        </w:rPr>
        <w:t>indicators</w:t>
      </w:r>
      <w:proofErr w:type="spellEnd"/>
      <w:r w:rsidRPr="008D1C7B">
        <w:rPr>
          <w:rFonts w:ascii="Calibri" w:hAnsi="Calibri" w:cs="Calibri"/>
          <w:lang w:val="ro-RO"/>
        </w:rPr>
        <w:t xml:space="preserve"> </w:t>
      </w:r>
      <w:proofErr w:type="spellStart"/>
      <w:r w:rsidRPr="008D1C7B">
        <w:rPr>
          <w:rFonts w:ascii="Calibri" w:hAnsi="Calibri" w:cs="Calibri"/>
          <w:lang w:val="ro-RO"/>
        </w:rPr>
        <w:t>will</w:t>
      </w:r>
      <w:proofErr w:type="spellEnd"/>
      <w:r w:rsidRPr="008D1C7B">
        <w:rPr>
          <w:rFonts w:ascii="Calibri" w:hAnsi="Calibri" w:cs="Calibri"/>
          <w:lang w:val="ro-RO"/>
        </w:rPr>
        <w:t xml:space="preserve"> </w:t>
      </w:r>
      <w:proofErr w:type="spellStart"/>
      <w:r w:rsidRPr="008D1C7B">
        <w:rPr>
          <w:rFonts w:ascii="Calibri" w:hAnsi="Calibri" w:cs="Calibri"/>
          <w:lang w:val="ro-RO"/>
        </w:rPr>
        <w:t>rely</w:t>
      </w:r>
      <w:proofErr w:type="spellEnd"/>
      <w:r w:rsidRPr="008D1C7B">
        <w:rPr>
          <w:rFonts w:ascii="Calibri" w:hAnsi="Calibri" w:cs="Calibri"/>
          <w:lang w:val="ro-RO"/>
        </w:rPr>
        <w:t xml:space="preserve"> </w:t>
      </w:r>
      <w:proofErr w:type="spellStart"/>
      <w:r w:rsidRPr="008D1C7B">
        <w:rPr>
          <w:rFonts w:ascii="Calibri" w:hAnsi="Calibri" w:cs="Calibri"/>
          <w:lang w:val="ro-RO"/>
        </w:rPr>
        <w:t>exclusively</w:t>
      </w:r>
      <w:proofErr w:type="spellEnd"/>
      <w:r w:rsidRPr="008D1C7B">
        <w:rPr>
          <w:rFonts w:ascii="Calibri" w:hAnsi="Calibri" w:cs="Calibri"/>
          <w:lang w:val="ro-RO"/>
        </w:rPr>
        <w:t xml:space="preserve"> on </w:t>
      </w:r>
      <w:proofErr w:type="spellStart"/>
      <w:r w:rsidRPr="008D1C7B">
        <w:rPr>
          <w:rFonts w:ascii="Calibri" w:hAnsi="Calibri" w:cs="Calibri"/>
          <w:lang w:val="ro-RO"/>
        </w:rPr>
        <w:t>information</w:t>
      </w:r>
      <w:proofErr w:type="spellEnd"/>
      <w:r w:rsidRPr="008D1C7B">
        <w:rPr>
          <w:rFonts w:ascii="Calibri" w:hAnsi="Calibri" w:cs="Calibri"/>
          <w:lang w:val="ro-RO"/>
        </w:rPr>
        <w:t xml:space="preserve"> </w:t>
      </w:r>
      <w:proofErr w:type="spellStart"/>
      <w:r w:rsidRPr="008D1C7B">
        <w:rPr>
          <w:rFonts w:ascii="Calibri" w:hAnsi="Calibri" w:cs="Calibri"/>
          <w:lang w:val="ro-RO"/>
        </w:rPr>
        <w:t>provided</w:t>
      </w:r>
      <w:proofErr w:type="spellEnd"/>
      <w:r w:rsidRPr="008D1C7B">
        <w:rPr>
          <w:rFonts w:ascii="Calibri" w:hAnsi="Calibri" w:cs="Calibri"/>
          <w:lang w:val="ro-RO"/>
        </w:rPr>
        <w:t xml:space="preserve"> </w:t>
      </w:r>
      <w:proofErr w:type="spellStart"/>
      <w:r w:rsidRPr="008D1C7B">
        <w:rPr>
          <w:rFonts w:ascii="Calibri" w:hAnsi="Calibri" w:cs="Calibri"/>
          <w:lang w:val="ro-RO"/>
        </w:rPr>
        <w:t>directly</w:t>
      </w:r>
      <w:proofErr w:type="spellEnd"/>
      <w:r w:rsidRPr="008D1C7B">
        <w:rPr>
          <w:rFonts w:ascii="Calibri" w:hAnsi="Calibri" w:cs="Calibri"/>
          <w:lang w:val="ro-RO"/>
        </w:rPr>
        <w:t xml:space="preserve"> </w:t>
      </w:r>
      <w:proofErr w:type="spellStart"/>
      <w:r w:rsidRPr="008D1C7B">
        <w:rPr>
          <w:rFonts w:ascii="Calibri" w:hAnsi="Calibri" w:cs="Calibri"/>
          <w:lang w:val="ro-RO"/>
        </w:rPr>
        <w:t>by</w:t>
      </w:r>
      <w:proofErr w:type="spellEnd"/>
      <w:r w:rsidRPr="008D1C7B">
        <w:rPr>
          <w:rFonts w:ascii="Calibri" w:hAnsi="Calibri" w:cs="Calibri"/>
          <w:lang w:val="ro-RO"/>
        </w:rPr>
        <w:t xml:space="preserve"> an </w:t>
      </w:r>
      <w:proofErr w:type="spellStart"/>
      <w:r w:rsidRPr="008D1C7B">
        <w:rPr>
          <w:rFonts w:ascii="Calibri" w:hAnsi="Calibri" w:cs="Calibri"/>
          <w:lang w:val="ro-RO"/>
        </w:rPr>
        <w:t>external</w:t>
      </w:r>
      <w:proofErr w:type="spellEnd"/>
      <w:r w:rsidRPr="008D1C7B">
        <w:rPr>
          <w:rFonts w:ascii="Calibri" w:hAnsi="Calibri" w:cs="Calibri"/>
          <w:lang w:val="ro-RO"/>
        </w:rPr>
        <w:t xml:space="preserve"> </w:t>
      </w:r>
      <w:proofErr w:type="spellStart"/>
      <w:r w:rsidRPr="008D1C7B">
        <w:rPr>
          <w:rFonts w:ascii="Calibri" w:hAnsi="Calibri" w:cs="Calibri"/>
          <w:lang w:val="ro-RO"/>
        </w:rPr>
        <w:t>source</w:t>
      </w:r>
      <w:proofErr w:type="spellEnd"/>
      <w:r w:rsidRPr="008D1C7B">
        <w:rPr>
          <w:rFonts w:ascii="Calibri" w:hAnsi="Calibri" w:cs="Calibri"/>
          <w:lang w:val="ro-RO"/>
        </w:rPr>
        <w:t xml:space="preserve">, </w:t>
      </w:r>
      <w:proofErr w:type="spellStart"/>
      <w:r w:rsidRPr="008D1C7B">
        <w:rPr>
          <w:rFonts w:ascii="Calibri" w:hAnsi="Calibri" w:cs="Calibri"/>
          <w:lang w:val="ro-RO"/>
        </w:rPr>
        <w:t>such</w:t>
      </w:r>
      <w:proofErr w:type="spellEnd"/>
      <w:r w:rsidRPr="008D1C7B">
        <w:rPr>
          <w:rFonts w:ascii="Calibri" w:hAnsi="Calibri" w:cs="Calibri"/>
          <w:lang w:val="ro-RO"/>
        </w:rPr>
        <w:t xml:space="preserve"> as </w:t>
      </w:r>
      <w:proofErr w:type="spellStart"/>
      <w:r w:rsidRPr="008D1C7B">
        <w:rPr>
          <w:rFonts w:ascii="Calibri" w:hAnsi="Calibri" w:cs="Calibri"/>
          <w:lang w:val="ro-RO"/>
        </w:rPr>
        <w:t>the</w:t>
      </w:r>
      <w:proofErr w:type="spellEnd"/>
      <w:r w:rsidRPr="008D1C7B">
        <w:rPr>
          <w:rFonts w:ascii="Calibri" w:hAnsi="Calibri" w:cs="Calibri"/>
          <w:lang w:val="ro-RO"/>
        </w:rPr>
        <w:t xml:space="preserve"> </w:t>
      </w:r>
      <w:proofErr w:type="spellStart"/>
      <w:r w:rsidRPr="008D1C7B">
        <w:rPr>
          <w:rFonts w:ascii="Calibri" w:hAnsi="Calibri" w:cs="Calibri"/>
          <w:lang w:val="ro-RO"/>
        </w:rPr>
        <w:t>beneficiary</w:t>
      </w:r>
      <w:proofErr w:type="spellEnd"/>
      <w:r w:rsidRPr="008D1C7B">
        <w:rPr>
          <w:rFonts w:ascii="Calibri" w:hAnsi="Calibri" w:cs="Calibri"/>
          <w:lang w:val="ro-RO"/>
        </w:rPr>
        <w:t xml:space="preserve">. </w:t>
      </w:r>
      <w:proofErr w:type="spellStart"/>
      <w:r w:rsidRPr="008D1C7B">
        <w:rPr>
          <w:rFonts w:ascii="Calibri" w:hAnsi="Calibri" w:cs="Calibri"/>
          <w:lang w:val="ro-RO"/>
        </w:rPr>
        <w:t>This</w:t>
      </w:r>
      <w:proofErr w:type="spellEnd"/>
      <w:r w:rsidRPr="008D1C7B">
        <w:rPr>
          <w:rFonts w:ascii="Calibri" w:hAnsi="Calibri" w:cs="Calibri"/>
          <w:lang w:val="ro-RO"/>
        </w:rPr>
        <w:t xml:space="preserve"> </w:t>
      </w:r>
      <w:proofErr w:type="spellStart"/>
      <w:r w:rsidRPr="008D1C7B">
        <w:rPr>
          <w:rFonts w:ascii="Calibri" w:hAnsi="Calibri" w:cs="Calibri"/>
          <w:lang w:val="ro-RO"/>
        </w:rPr>
        <w:t>approach</w:t>
      </w:r>
      <w:proofErr w:type="spellEnd"/>
      <w:r w:rsidRPr="008D1C7B">
        <w:rPr>
          <w:rFonts w:ascii="Calibri" w:hAnsi="Calibri" w:cs="Calibri"/>
          <w:lang w:val="ro-RO"/>
        </w:rPr>
        <w:t xml:space="preserve"> </w:t>
      </w:r>
      <w:proofErr w:type="spellStart"/>
      <w:r w:rsidRPr="008D1C7B">
        <w:rPr>
          <w:rFonts w:ascii="Calibri" w:hAnsi="Calibri" w:cs="Calibri"/>
          <w:lang w:val="ro-RO"/>
        </w:rPr>
        <w:t>will</w:t>
      </w:r>
      <w:proofErr w:type="spellEnd"/>
      <w:r w:rsidRPr="008D1C7B">
        <w:rPr>
          <w:rFonts w:ascii="Calibri" w:hAnsi="Calibri" w:cs="Calibri"/>
          <w:lang w:val="ro-RO"/>
        </w:rPr>
        <w:t xml:space="preserve"> </w:t>
      </w:r>
      <w:proofErr w:type="spellStart"/>
      <w:r w:rsidRPr="008D1C7B">
        <w:rPr>
          <w:rFonts w:ascii="Calibri" w:hAnsi="Calibri" w:cs="Calibri"/>
          <w:lang w:val="ro-RO"/>
        </w:rPr>
        <w:t>make</w:t>
      </w:r>
      <w:proofErr w:type="spellEnd"/>
      <w:r w:rsidRPr="008D1C7B">
        <w:rPr>
          <w:rFonts w:ascii="Calibri" w:hAnsi="Calibri" w:cs="Calibri"/>
          <w:lang w:val="ro-RO"/>
        </w:rPr>
        <w:t xml:space="preserve"> it more </w:t>
      </w:r>
      <w:proofErr w:type="spellStart"/>
      <w:r w:rsidRPr="008D1C7B">
        <w:rPr>
          <w:rFonts w:ascii="Calibri" w:hAnsi="Calibri" w:cs="Calibri"/>
          <w:lang w:val="ro-RO"/>
        </w:rPr>
        <w:t>difficult</w:t>
      </w:r>
      <w:proofErr w:type="spellEnd"/>
      <w:r w:rsidRPr="008D1C7B">
        <w:rPr>
          <w:rFonts w:ascii="Calibri" w:hAnsi="Calibri" w:cs="Calibri"/>
          <w:lang w:val="ro-RO"/>
        </w:rPr>
        <w:t xml:space="preserve"> </w:t>
      </w:r>
      <w:proofErr w:type="spellStart"/>
      <w:r w:rsidRPr="008D1C7B">
        <w:rPr>
          <w:rFonts w:ascii="Calibri" w:hAnsi="Calibri" w:cs="Calibri"/>
          <w:lang w:val="ro-RO"/>
        </w:rPr>
        <w:t>to</w:t>
      </w:r>
      <w:proofErr w:type="spellEnd"/>
      <w:r w:rsidRPr="008D1C7B">
        <w:rPr>
          <w:rFonts w:ascii="Calibri" w:hAnsi="Calibri" w:cs="Calibri"/>
          <w:lang w:val="ro-RO"/>
        </w:rPr>
        <w:t xml:space="preserve"> </w:t>
      </w:r>
      <w:proofErr w:type="spellStart"/>
      <w:r w:rsidRPr="008D1C7B">
        <w:rPr>
          <w:rFonts w:ascii="Calibri" w:hAnsi="Calibri" w:cs="Calibri"/>
          <w:lang w:val="ro-RO"/>
        </w:rPr>
        <w:t>isolate</w:t>
      </w:r>
      <w:proofErr w:type="spellEnd"/>
      <w:r w:rsidRPr="008D1C7B">
        <w:rPr>
          <w:rFonts w:ascii="Calibri" w:hAnsi="Calibri" w:cs="Calibri"/>
          <w:lang w:val="ro-RO"/>
        </w:rPr>
        <w:t xml:space="preserve"> </w:t>
      </w:r>
      <w:proofErr w:type="spellStart"/>
      <w:r w:rsidRPr="008D1C7B">
        <w:rPr>
          <w:rFonts w:ascii="Calibri" w:hAnsi="Calibri" w:cs="Calibri"/>
          <w:lang w:val="ro-RO"/>
        </w:rPr>
        <w:t>the</w:t>
      </w:r>
      <w:proofErr w:type="spellEnd"/>
      <w:r w:rsidRPr="008D1C7B">
        <w:rPr>
          <w:rFonts w:ascii="Calibri" w:hAnsi="Calibri" w:cs="Calibri"/>
          <w:lang w:val="ro-RO"/>
        </w:rPr>
        <w:t xml:space="preserve"> </w:t>
      </w:r>
      <w:proofErr w:type="spellStart"/>
      <w:r w:rsidRPr="008D1C7B">
        <w:rPr>
          <w:rFonts w:ascii="Calibri" w:hAnsi="Calibri" w:cs="Calibri"/>
          <w:lang w:val="ro-RO"/>
        </w:rPr>
        <w:t>operation’s</w:t>
      </w:r>
      <w:proofErr w:type="spellEnd"/>
      <w:r w:rsidRPr="008D1C7B">
        <w:rPr>
          <w:rFonts w:ascii="Calibri" w:hAnsi="Calibri" w:cs="Calibri"/>
          <w:lang w:val="ro-RO"/>
        </w:rPr>
        <w:t xml:space="preserve"> </w:t>
      </w:r>
      <w:proofErr w:type="spellStart"/>
      <w:r w:rsidRPr="008D1C7B">
        <w:rPr>
          <w:rFonts w:ascii="Calibri" w:hAnsi="Calibri" w:cs="Calibri"/>
          <w:lang w:val="ro-RO"/>
        </w:rPr>
        <w:t>contribution</w:t>
      </w:r>
      <w:proofErr w:type="spellEnd"/>
      <w:r w:rsidRPr="008D1C7B">
        <w:rPr>
          <w:rFonts w:ascii="Calibri" w:hAnsi="Calibri" w:cs="Calibri"/>
          <w:lang w:val="ro-RO"/>
        </w:rPr>
        <w:t xml:space="preserve"> </w:t>
      </w:r>
      <w:proofErr w:type="spellStart"/>
      <w:r w:rsidRPr="008D1C7B">
        <w:rPr>
          <w:rFonts w:ascii="Calibri" w:hAnsi="Calibri" w:cs="Calibri"/>
          <w:lang w:val="ro-RO"/>
        </w:rPr>
        <w:t>to</w:t>
      </w:r>
      <w:proofErr w:type="spellEnd"/>
      <w:r w:rsidRPr="008D1C7B">
        <w:rPr>
          <w:rFonts w:ascii="Calibri" w:hAnsi="Calibri" w:cs="Calibri"/>
          <w:lang w:val="ro-RO"/>
        </w:rPr>
        <w:t xml:space="preserve"> </w:t>
      </w:r>
      <w:proofErr w:type="spellStart"/>
      <w:r w:rsidRPr="008D1C7B">
        <w:rPr>
          <w:rFonts w:ascii="Calibri" w:hAnsi="Calibri" w:cs="Calibri"/>
          <w:lang w:val="ro-RO"/>
        </w:rPr>
        <w:t>the</w:t>
      </w:r>
      <w:proofErr w:type="spellEnd"/>
      <w:r w:rsidRPr="008D1C7B">
        <w:rPr>
          <w:rFonts w:ascii="Calibri" w:hAnsi="Calibri" w:cs="Calibri"/>
          <w:lang w:val="ro-RO"/>
        </w:rPr>
        <w:t xml:space="preserve"> indicator </w:t>
      </w:r>
      <w:proofErr w:type="spellStart"/>
      <w:r w:rsidRPr="008D1C7B">
        <w:rPr>
          <w:rFonts w:ascii="Calibri" w:hAnsi="Calibri" w:cs="Calibri"/>
          <w:lang w:val="ro-RO"/>
        </w:rPr>
        <w:t>valorisation</w:t>
      </w:r>
      <w:proofErr w:type="spellEnd"/>
      <w:r w:rsidRPr="008D1C7B">
        <w:rPr>
          <w:rFonts w:ascii="Calibri" w:hAnsi="Calibri" w:cs="Calibri"/>
          <w:lang w:val="ro-RO"/>
        </w:rPr>
        <w:t xml:space="preserve">. </w:t>
      </w:r>
    </w:p>
    <w:p w14:paraId="1D2157C4" w14:textId="629DADD4" w:rsidR="00304352" w:rsidRPr="00247C78" w:rsidRDefault="00304352" w:rsidP="00646A72">
      <w:pPr>
        <w:spacing w:after="120" w:line="276" w:lineRule="auto"/>
        <w:jc w:val="both"/>
        <w:rPr>
          <w:rFonts w:ascii="Calibri" w:hAnsi="Calibri" w:cs="Calibri"/>
          <w:lang w:val="ro-RO"/>
        </w:rPr>
      </w:pPr>
      <w:proofErr w:type="spellStart"/>
      <w:r w:rsidRPr="00304352">
        <w:rPr>
          <w:rFonts w:ascii="Calibri" w:hAnsi="Calibri" w:cs="Calibri"/>
          <w:lang w:val="ro-RO"/>
        </w:rPr>
        <w:t>These</w:t>
      </w:r>
      <w:proofErr w:type="spellEnd"/>
      <w:r w:rsidRPr="00304352">
        <w:rPr>
          <w:rFonts w:ascii="Calibri" w:hAnsi="Calibri" w:cs="Calibri"/>
          <w:lang w:val="ro-RO"/>
        </w:rPr>
        <w:t xml:space="preserve"> </w:t>
      </w:r>
      <w:proofErr w:type="spellStart"/>
      <w:r w:rsidRPr="00304352">
        <w:rPr>
          <w:rFonts w:ascii="Calibri" w:hAnsi="Calibri" w:cs="Calibri"/>
          <w:lang w:val="ro-RO"/>
        </w:rPr>
        <w:t>challenge</w:t>
      </w:r>
      <w:proofErr w:type="spellEnd"/>
      <w:r w:rsidRPr="00304352">
        <w:rPr>
          <w:rFonts w:ascii="Calibri" w:hAnsi="Calibri" w:cs="Calibri"/>
          <w:lang w:val="ro-RO"/>
        </w:rPr>
        <w:t xml:space="preserve"> </w:t>
      </w:r>
      <w:proofErr w:type="spellStart"/>
      <w:r w:rsidRPr="00304352">
        <w:rPr>
          <w:rFonts w:ascii="Calibri" w:hAnsi="Calibri" w:cs="Calibri"/>
          <w:lang w:val="ro-RO"/>
        </w:rPr>
        <w:t>may</w:t>
      </w:r>
      <w:proofErr w:type="spellEnd"/>
      <w:r w:rsidRPr="00304352">
        <w:rPr>
          <w:rFonts w:ascii="Calibri" w:hAnsi="Calibri" w:cs="Calibri"/>
          <w:lang w:val="ro-RO"/>
        </w:rPr>
        <w:t xml:space="preserve"> </w:t>
      </w:r>
      <w:proofErr w:type="spellStart"/>
      <w:r w:rsidRPr="00304352">
        <w:rPr>
          <w:rFonts w:ascii="Calibri" w:hAnsi="Calibri" w:cs="Calibri"/>
          <w:lang w:val="ro-RO"/>
        </w:rPr>
        <w:t>arise</w:t>
      </w:r>
      <w:proofErr w:type="spellEnd"/>
      <w:r w:rsidRPr="00304352">
        <w:rPr>
          <w:rFonts w:ascii="Calibri" w:hAnsi="Calibri" w:cs="Calibri"/>
          <w:lang w:val="ro-RO"/>
        </w:rPr>
        <w:t xml:space="preserve"> for </w:t>
      </w:r>
      <w:proofErr w:type="spellStart"/>
      <w:r w:rsidRPr="00304352">
        <w:rPr>
          <w:rFonts w:ascii="Calibri" w:hAnsi="Calibri" w:cs="Calibri"/>
          <w:lang w:val="ro-RO"/>
        </w:rPr>
        <w:t>indicators</w:t>
      </w:r>
      <w:proofErr w:type="spellEnd"/>
      <w:r w:rsidRPr="00304352">
        <w:rPr>
          <w:rFonts w:ascii="Calibri" w:hAnsi="Calibri" w:cs="Calibri"/>
          <w:lang w:val="ro-RO"/>
        </w:rPr>
        <w:t xml:space="preserve"> </w:t>
      </w:r>
      <w:proofErr w:type="spellStart"/>
      <w:r w:rsidRPr="00304352">
        <w:rPr>
          <w:rFonts w:ascii="Calibri" w:hAnsi="Calibri" w:cs="Calibri"/>
          <w:lang w:val="ro-RO"/>
        </w:rPr>
        <w:t>that</w:t>
      </w:r>
      <w:proofErr w:type="spellEnd"/>
      <w:r w:rsidRPr="00304352">
        <w:rPr>
          <w:rFonts w:ascii="Calibri" w:hAnsi="Calibri" w:cs="Calibri"/>
          <w:lang w:val="ro-RO"/>
        </w:rPr>
        <w:t xml:space="preserve"> </w:t>
      </w:r>
      <w:proofErr w:type="spellStart"/>
      <w:r w:rsidRPr="00304352">
        <w:rPr>
          <w:rFonts w:ascii="Calibri" w:hAnsi="Calibri" w:cs="Calibri"/>
          <w:lang w:val="ro-RO"/>
        </w:rPr>
        <w:t>measure</w:t>
      </w:r>
      <w:proofErr w:type="spellEnd"/>
      <w:r w:rsidRPr="00304352">
        <w:rPr>
          <w:rFonts w:ascii="Calibri" w:hAnsi="Calibri" w:cs="Calibri"/>
          <w:lang w:val="ro-RO"/>
        </w:rPr>
        <w:t xml:space="preserve"> </w:t>
      </w:r>
      <w:proofErr w:type="spellStart"/>
      <w:r w:rsidRPr="00304352">
        <w:rPr>
          <w:rFonts w:ascii="Calibri" w:hAnsi="Calibri" w:cs="Calibri"/>
          <w:lang w:val="ro-RO"/>
        </w:rPr>
        <w:t>the</w:t>
      </w:r>
      <w:proofErr w:type="spellEnd"/>
      <w:r w:rsidRPr="00304352">
        <w:rPr>
          <w:rFonts w:ascii="Calibri" w:hAnsi="Calibri" w:cs="Calibri"/>
          <w:lang w:val="ro-RO"/>
        </w:rPr>
        <w:t xml:space="preserve"> </w:t>
      </w:r>
      <w:proofErr w:type="spellStart"/>
      <w:r w:rsidRPr="00304352">
        <w:rPr>
          <w:rFonts w:ascii="Calibri" w:hAnsi="Calibri" w:cs="Calibri"/>
          <w:lang w:val="ro-RO"/>
        </w:rPr>
        <w:t>use</w:t>
      </w:r>
      <w:proofErr w:type="spellEnd"/>
      <w:r w:rsidRPr="00304352">
        <w:rPr>
          <w:rFonts w:ascii="Calibri" w:hAnsi="Calibri" w:cs="Calibri"/>
          <w:lang w:val="ro-RO"/>
        </w:rPr>
        <w:t xml:space="preserve"> of </w:t>
      </w:r>
      <w:proofErr w:type="spellStart"/>
      <w:r w:rsidRPr="00304352">
        <w:rPr>
          <w:rFonts w:ascii="Calibri" w:hAnsi="Calibri" w:cs="Calibri"/>
          <w:lang w:val="ro-RO"/>
        </w:rPr>
        <w:t>goods</w:t>
      </w:r>
      <w:proofErr w:type="spellEnd"/>
      <w:r w:rsidRPr="00304352">
        <w:rPr>
          <w:rFonts w:ascii="Calibri" w:hAnsi="Calibri" w:cs="Calibri"/>
          <w:lang w:val="ro-RO"/>
        </w:rPr>
        <w:t xml:space="preserve"> </w:t>
      </w:r>
      <w:proofErr w:type="spellStart"/>
      <w:r w:rsidRPr="00304352">
        <w:rPr>
          <w:rFonts w:ascii="Calibri" w:hAnsi="Calibri" w:cs="Calibri"/>
          <w:lang w:val="ro-RO"/>
        </w:rPr>
        <w:t>and</w:t>
      </w:r>
      <w:proofErr w:type="spellEnd"/>
      <w:r w:rsidRPr="00304352">
        <w:rPr>
          <w:rFonts w:ascii="Calibri" w:hAnsi="Calibri" w:cs="Calibri"/>
          <w:lang w:val="ro-RO"/>
        </w:rPr>
        <w:t xml:space="preserve"> </w:t>
      </w:r>
      <w:proofErr w:type="spellStart"/>
      <w:r w:rsidRPr="00304352">
        <w:rPr>
          <w:rFonts w:ascii="Calibri" w:hAnsi="Calibri" w:cs="Calibri"/>
          <w:lang w:val="ro-RO"/>
        </w:rPr>
        <w:t>services</w:t>
      </w:r>
      <w:proofErr w:type="spellEnd"/>
      <w:r w:rsidRPr="00304352">
        <w:rPr>
          <w:rFonts w:ascii="Calibri" w:hAnsi="Calibri" w:cs="Calibri"/>
          <w:lang w:val="ro-RO"/>
        </w:rPr>
        <w:t xml:space="preserve"> </w:t>
      </w:r>
      <w:proofErr w:type="spellStart"/>
      <w:r w:rsidRPr="00304352">
        <w:rPr>
          <w:rFonts w:ascii="Calibri" w:hAnsi="Calibri" w:cs="Calibri"/>
          <w:lang w:val="ro-RO"/>
        </w:rPr>
        <w:t>improved</w:t>
      </w:r>
      <w:proofErr w:type="spellEnd"/>
      <w:r w:rsidRPr="00304352">
        <w:rPr>
          <w:rFonts w:ascii="Calibri" w:hAnsi="Calibri" w:cs="Calibri"/>
          <w:lang w:val="ro-RO"/>
        </w:rPr>
        <w:t xml:space="preserve"> </w:t>
      </w:r>
      <w:proofErr w:type="spellStart"/>
      <w:r w:rsidRPr="00304352">
        <w:rPr>
          <w:rFonts w:ascii="Calibri" w:hAnsi="Calibri" w:cs="Calibri"/>
          <w:lang w:val="ro-RO"/>
        </w:rPr>
        <w:t>by</w:t>
      </w:r>
      <w:proofErr w:type="spellEnd"/>
      <w:r w:rsidRPr="00304352">
        <w:rPr>
          <w:rFonts w:ascii="Calibri" w:hAnsi="Calibri" w:cs="Calibri"/>
          <w:lang w:val="ro-RO"/>
        </w:rPr>
        <w:t xml:space="preserve"> </w:t>
      </w:r>
      <w:proofErr w:type="spellStart"/>
      <w:r w:rsidRPr="00304352">
        <w:rPr>
          <w:rFonts w:ascii="Calibri" w:hAnsi="Calibri" w:cs="Calibri"/>
          <w:lang w:val="ro-RO"/>
        </w:rPr>
        <w:t>programme</w:t>
      </w:r>
      <w:proofErr w:type="spellEnd"/>
      <w:r w:rsidRPr="00304352">
        <w:rPr>
          <w:rFonts w:ascii="Calibri" w:hAnsi="Calibri" w:cs="Calibri"/>
          <w:lang w:val="ro-RO"/>
        </w:rPr>
        <w:t xml:space="preserve"> </w:t>
      </w:r>
      <w:proofErr w:type="spellStart"/>
      <w:r w:rsidRPr="00304352">
        <w:rPr>
          <w:rFonts w:ascii="Calibri" w:hAnsi="Calibri" w:cs="Calibri"/>
          <w:lang w:val="ro-RO"/>
        </w:rPr>
        <w:t>support</w:t>
      </w:r>
      <w:proofErr w:type="spellEnd"/>
      <w:r w:rsidRPr="00304352">
        <w:rPr>
          <w:rFonts w:ascii="Calibri" w:hAnsi="Calibri" w:cs="Calibri"/>
          <w:lang w:val="ro-RO"/>
        </w:rPr>
        <w:t xml:space="preserve">, </w:t>
      </w:r>
      <w:proofErr w:type="spellStart"/>
      <w:r w:rsidRPr="00304352">
        <w:rPr>
          <w:rFonts w:ascii="Calibri" w:hAnsi="Calibri" w:cs="Calibri"/>
          <w:lang w:val="ro-RO"/>
        </w:rPr>
        <w:t>such</w:t>
      </w:r>
      <w:proofErr w:type="spellEnd"/>
      <w:r w:rsidRPr="00304352">
        <w:rPr>
          <w:rFonts w:ascii="Calibri" w:hAnsi="Calibri" w:cs="Calibri"/>
          <w:lang w:val="ro-RO"/>
        </w:rPr>
        <w:t xml:space="preserve"> as </w:t>
      </w:r>
      <w:proofErr w:type="spellStart"/>
      <w:r w:rsidRPr="00304352">
        <w:rPr>
          <w:rFonts w:ascii="Calibri" w:hAnsi="Calibri" w:cs="Calibri"/>
          <w:lang w:val="ro-RO"/>
        </w:rPr>
        <w:t>users</w:t>
      </w:r>
      <w:proofErr w:type="spellEnd"/>
      <w:r w:rsidRPr="00304352">
        <w:rPr>
          <w:rFonts w:ascii="Calibri" w:hAnsi="Calibri" w:cs="Calibri"/>
          <w:lang w:val="ro-RO"/>
        </w:rPr>
        <w:t xml:space="preserve"> of </w:t>
      </w:r>
      <w:proofErr w:type="spellStart"/>
      <w:r w:rsidRPr="00304352">
        <w:rPr>
          <w:rFonts w:ascii="Calibri" w:hAnsi="Calibri" w:cs="Calibri"/>
          <w:lang w:val="ro-RO"/>
        </w:rPr>
        <w:t>cycle</w:t>
      </w:r>
      <w:proofErr w:type="spellEnd"/>
      <w:r w:rsidRPr="00304352">
        <w:rPr>
          <w:rFonts w:ascii="Calibri" w:hAnsi="Calibri" w:cs="Calibri"/>
          <w:lang w:val="ro-RO"/>
        </w:rPr>
        <w:t xml:space="preserve"> </w:t>
      </w:r>
      <w:proofErr w:type="spellStart"/>
      <w:r w:rsidRPr="00304352">
        <w:rPr>
          <w:rFonts w:ascii="Calibri" w:hAnsi="Calibri" w:cs="Calibri"/>
          <w:lang w:val="ro-RO"/>
        </w:rPr>
        <w:t>pathways</w:t>
      </w:r>
      <w:proofErr w:type="spellEnd"/>
      <w:r w:rsidRPr="00304352">
        <w:rPr>
          <w:rFonts w:ascii="Calibri" w:hAnsi="Calibri" w:cs="Calibri"/>
          <w:lang w:val="ro-RO"/>
        </w:rPr>
        <w:t xml:space="preserve"> (RCR64), public transport (RCR62), </w:t>
      </w:r>
      <w:proofErr w:type="spellStart"/>
      <w:r w:rsidRPr="00304352">
        <w:rPr>
          <w:rFonts w:ascii="Calibri" w:hAnsi="Calibri" w:cs="Calibri"/>
          <w:lang w:val="ro-RO"/>
        </w:rPr>
        <w:t>roads</w:t>
      </w:r>
      <w:proofErr w:type="spellEnd"/>
      <w:r w:rsidRPr="00304352">
        <w:rPr>
          <w:rFonts w:ascii="Calibri" w:hAnsi="Calibri" w:cs="Calibri"/>
          <w:lang w:val="ro-RO"/>
        </w:rPr>
        <w:t xml:space="preserve"> (RCR55), digital service </w:t>
      </w:r>
      <w:proofErr w:type="spellStart"/>
      <w:r w:rsidRPr="00304352">
        <w:rPr>
          <w:rFonts w:ascii="Calibri" w:hAnsi="Calibri" w:cs="Calibri"/>
          <w:lang w:val="ro-RO"/>
        </w:rPr>
        <w:t>products</w:t>
      </w:r>
      <w:proofErr w:type="spellEnd"/>
      <w:r w:rsidRPr="00304352">
        <w:rPr>
          <w:rFonts w:ascii="Calibri" w:hAnsi="Calibri" w:cs="Calibri"/>
          <w:lang w:val="ro-RO"/>
        </w:rPr>
        <w:t xml:space="preserve"> </w:t>
      </w:r>
      <w:proofErr w:type="spellStart"/>
      <w:r w:rsidRPr="00304352">
        <w:rPr>
          <w:rFonts w:ascii="Calibri" w:hAnsi="Calibri" w:cs="Calibri"/>
          <w:lang w:val="ro-RO"/>
        </w:rPr>
        <w:t>and</w:t>
      </w:r>
      <w:proofErr w:type="spellEnd"/>
      <w:r w:rsidRPr="00304352">
        <w:rPr>
          <w:rFonts w:ascii="Calibri" w:hAnsi="Calibri" w:cs="Calibri"/>
          <w:lang w:val="ro-RO"/>
        </w:rPr>
        <w:t xml:space="preserve"> </w:t>
      </w:r>
      <w:proofErr w:type="spellStart"/>
      <w:r w:rsidRPr="00304352">
        <w:rPr>
          <w:rFonts w:ascii="Calibri" w:hAnsi="Calibri" w:cs="Calibri"/>
          <w:lang w:val="ro-RO"/>
        </w:rPr>
        <w:t>processes</w:t>
      </w:r>
      <w:proofErr w:type="spellEnd"/>
      <w:r w:rsidRPr="00304352">
        <w:rPr>
          <w:rFonts w:ascii="Calibri" w:hAnsi="Calibri" w:cs="Calibri"/>
          <w:lang w:val="ro-RO"/>
        </w:rPr>
        <w:t xml:space="preserve"> (RCR11), </w:t>
      </w:r>
      <w:proofErr w:type="spellStart"/>
      <w:r w:rsidRPr="00304352">
        <w:rPr>
          <w:rFonts w:ascii="Calibri" w:hAnsi="Calibri" w:cs="Calibri"/>
          <w:lang w:val="ro-RO"/>
        </w:rPr>
        <w:t>and</w:t>
      </w:r>
      <w:proofErr w:type="spellEnd"/>
      <w:r w:rsidRPr="00304352">
        <w:rPr>
          <w:rFonts w:ascii="Calibri" w:hAnsi="Calibri" w:cs="Calibri"/>
          <w:lang w:val="ro-RO"/>
        </w:rPr>
        <w:t xml:space="preserve"> </w:t>
      </w:r>
      <w:proofErr w:type="spellStart"/>
      <w:r w:rsidRPr="00304352">
        <w:rPr>
          <w:rFonts w:ascii="Calibri" w:hAnsi="Calibri" w:cs="Calibri"/>
          <w:lang w:val="ro-RO"/>
        </w:rPr>
        <w:t>visitors</w:t>
      </w:r>
      <w:proofErr w:type="spellEnd"/>
      <w:r w:rsidRPr="00304352">
        <w:rPr>
          <w:rFonts w:ascii="Calibri" w:hAnsi="Calibri" w:cs="Calibri"/>
          <w:lang w:val="ro-RO"/>
        </w:rPr>
        <w:t xml:space="preserve"> </w:t>
      </w:r>
      <w:proofErr w:type="spellStart"/>
      <w:r w:rsidRPr="00304352">
        <w:rPr>
          <w:rFonts w:ascii="Calibri" w:hAnsi="Calibri" w:cs="Calibri"/>
          <w:lang w:val="ro-RO"/>
        </w:rPr>
        <w:t>to</w:t>
      </w:r>
      <w:proofErr w:type="spellEnd"/>
      <w:r w:rsidRPr="00304352">
        <w:rPr>
          <w:rFonts w:ascii="Calibri" w:hAnsi="Calibri" w:cs="Calibri"/>
          <w:lang w:val="ro-RO"/>
        </w:rPr>
        <w:t xml:space="preserve"> cultural </w:t>
      </w:r>
      <w:proofErr w:type="spellStart"/>
      <w:r w:rsidRPr="00304352">
        <w:rPr>
          <w:rFonts w:ascii="Calibri" w:hAnsi="Calibri" w:cs="Calibri"/>
          <w:lang w:val="ro-RO"/>
        </w:rPr>
        <w:t>and</w:t>
      </w:r>
      <w:proofErr w:type="spellEnd"/>
      <w:r w:rsidRPr="00304352">
        <w:rPr>
          <w:rFonts w:ascii="Calibri" w:hAnsi="Calibri" w:cs="Calibri"/>
          <w:lang w:val="ro-RO"/>
        </w:rPr>
        <w:t xml:space="preserve"> </w:t>
      </w:r>
      <w:proofErr w:type="spellStart"/>
      <w:r w:rsidRPr="00304352">
        <w:rPr>
          <w:rFonts w:ascii="Calibri" w:hAnsi="Calibri" w:cs="Calibri"/>
          <w:lang w:val="ro-RO"/>
        </w:rPr>
        <w:t>tourist</w:t>
      </w:r>
      <w:proofErr w:type="spellEnd"/>
      <w:r w:rsidRPr="00304352">
        <w:rPr>
          <w:rFonts w:ascii="Calibri" w:hAnsi="Calibri" w:cs="Calibri"/>
          <w:lang w:val="ro-RO"/>
        </w:rPr>
        <w:t xml:space="preserve"> </w:t>
      </w:r>
      <w:proofErr w:type="spellStart"/>
      <w:r w:rsidRPr="00304352">
        <w:rPr>
          <w:rFonts w:ascii="Calibri" w:hAnsi="Calibri" w:cs="Calibri"/>
          <w:lang w:val="ro-RO"/>
        </w:rPr>
        <w:t>sites</w:t>
      </w:r>
      <w:proofErr w:type="spellEnd"/>
      <w:r w:rsidRPr="00304352">
        <w:rPr>
          <w:rFonts w:ascii="Calibri" w:hAnsi="Calibri" w:cs="Calibri"/>
          <w:lang w:val="ro-RO"/>
        </w:rPr>
        <w:t xml:space="preserve"> (RCR77). </w:t>
      </w:r>
      <w:proofErr w:type="spellStart"/>
      <w:r w:rsidRPr="00304352">
        <w:rPr>
          <w:rFonts w:ascii="Calibri" w:hAnsi="Calibri" w:cs="Calibri"/>
          <w:lang w:val="ro-RO"/>
        </w:rPr>
        <w:t>During</w:t>
      </w:r>
      <w:proofErr w:type="spellEnd"/>
      <w:r w:rsidRPr="00304352">
        <w:rPr>
          <w:rFonts w:ascii="Calibri" w:hAnsi="Calibri" w:cs="Calibri"/>
          <w:lang w:val="ro-RO"/>
        </w:rPr>
        <w:t xml:space="preserve"> </w:t>
      </w:r>
      <w:proofErr w:type="spellStart"/>
      <w:r w:rsidRPr="00304352">
        <w:rPr>
          <w:rFonts w:ascii="Calibri" w:hAnsi="Calibri" w:cs="Calibri"/>
          <w:lang w:val="ro-RO"/>
        </w:rPr>
        <w:t>the</w:t>
      </w:r>
      <w:proofErr w:type="spellEnd"/>
      <w:r w:rsidRPr="00304352">
        <w:rPr>
          <w:rFonts w:ascii="Calibri" w:hAnsi="Calibri" w:cs="Calibri"/>
          <w:lang w:val="ro-RO"/>
        </w:rPr>
        <w:t xml:space="preserve"> </w:t>
      </w:r>
      <w:proofErr w:type="spellStart"/>
      <w:r w:rsidRPr="00304352">
        <w:rPr>
          <w:rFonts w:ascii="Calibri" w:hAnsi="Calibri" w:cs="Calibri"/>
          <w:lang w:val="ro-RO"/>
        </w:rPr>
        <w:t>programming</w:t>
      </w:r>
      <w:proofErr w:type="spellEnd"/>
      <w:r w:rsidRPr="00304352">
        <w:rPr>
          <w:rFonts w:ascii="Calibri" w:hAnsi="Calibri" w:cs="Calibri"/>
          <w:lang w:val="ro-RO"/>
        </w:rPr>
        <w:t xml:space="preserve"> </w:t>
      </w:r>
      <w:proofErr w:type="spellStart"/>
      <w:r w:rsidRPr="00304352">
        <w:rPr>
          <w:rFonts w:ascii="Calibri" w:hAnsi="Calibri" w:cs="Calibri"/>
          <w:lang w:val="ro-RO"/>
        </w:rPr>
        <w:t>phase</w:t>
      </w:r>
      <w:proofErr w:type="spellEnd"/>
      <w:r w:rsidRPr="00304352">
        <w:rPr>
          <w:rFonts w:ascii="Calibri" w:hAnsi="Calibri" w:cs="Calibri"/>
          <w:lang w:val="ro-RO"/>
        </w:rPr>
        <w:t xml:space="preserve">, </w:t>
      </w:r>
      <w:proofErr w:type="spellStart"/>
      <w:r w:rsidRPr="00304352">
        <w:rPr>
          <w:rFonts w:ascii="Calibri" w:hAnsi="Calibri" w:cs="Calibri"/>
          <w:lang w:val="ro-RO"/>
        </w:rPr>
        <w:t>estimates</w:t>
      </w:r>
      <w:proofErr w:type="spellEnd"/>
      <w:r w:rsidRPr="00304352">
        <w:rPr>
          <w:rFonts w:ascii="Calibri" w:hAnsi="Calibri" w:cs="Calibri"/>
          <w:lang w:val="ro-RO"/>
        </w:rPr>
        <w:t xml:space="preserve"> for </w:t>
      </w:r>
      <w:proofErr w:type="spellStart"/>
      <w:r w:rsidRPr="00304352">
        <w:rPr>
          <w:rFonts w:ascii="Calibri" w:hAnsi="Calibri" w:cs="Calibri"/>
          <w:lang w:val="ro-RO"/>
        </w:rPr>
        <w:t>the</w:t>
      </w:r>
      <w:proofErr w:type="spellEnd"/>
      <w:r w:rsidRPr="00304352">
        <w:rPr>
          <w:rFonts w:ascii="Calibri" w:hAnsi="Calibri" w:cs="Calibri"/>
          <w:lang w:val="ro-RO"/>
        </w:rPr>
        <w:t xml:space="preserve"> </w:t>
      </w:r>
      <w:proofErr w:type="spellStart"/>
      <w:r w:rsidRPr="00304352">
        <w:rPr>
          <w:rFonts w:ascii="Calibri" w:hAnsi="Calibri" w:cs="Calibri"/>
          <w:lang w:val="ro-RO"/>
        </w:rPr>
        <w:t>baseline</w:t>
      </w:r>
      <w:proofErr w:type="spellEnd"/>
      <w:r w:rsidRPr="00304352">
        <w:rPr>
          <w:rFonts w:ascii="Calibri" w:hAnsi="Calibri" w:cs="Calibri"/>
          <w:lang w:val="ro-RO"/>
        </w:rPr>
        <w:t xml:space="preserve"> </w:t>
      </w:r>
      <w:proofErr w:type="spellStart"/>
      <w:r w:rsidRPr="00304352">
        <w:rPr>
          <w:rFonts w:ascii="Calibri" w:hAnsi="Calibri" w:cs="Calibri"/>
          <w:lang w:val="ro-RO"/>
        </w:rPr>
        <w:t>and</w:t>
      </w:r>
      <w:proofErr w:type="spellEnd"/>
      <w:r w:rsidRPr="00304352">
        <w:rPr>
          <w:rFonts w:ascii="Calibri" w:hAnsi="Calibri" w:cs="Calibri"/>
          <w:lang w:val="ro-RO"/>
        </w:rPr>
        <w:t xml:space="preserve"> </w:t>
      </w:r>
      <w:proofErr w:type="spellStart"/>
      <w:r w:rsidRPr="00304352">
        <w:rPr>
          <w:rFonts w:ascii="Calibri" w:hAnsi="Calibri" w:cs="Calibri"/>
          <w:lang w:val="ro-RO"/>
        </w:rPr>
        <w:t>targets</w:t>
      </w:r>
      <w:proofErr w:type="spellEnd"/>
      <w:r w:rsidRPr="00304352">
        <w:rPr>
          <w:rFonts w:ascii="Calibri" w:hAnsi="Calibri" w:cs="Calibri"/>
          <w:lang w:val="ro-RO"/>
        </w:rPr>
        <w:t xml:space="preserve"> </w:t>
      </w:r>
      <w:proofErr w:type="spellStart"/>
      <w:r w:rsidRPr="00304352">
        <w:rPr>
          <w:rFonts w:ascii="Calibri" w:hAnsi="Calibri" w:cs="Calibri"/>
          <w:lang w:val="ro-RO"/>
        </w:rPr>
        <w:t>were</w:t>
      </w:r>
      <w:proofErr w:type="spellEnd"/>
      <w:r w:rsidRPr="00304352">
        <w:rPr>
          <w:rFonts w:ascii="Calibri" w:hAnsi="Calibri" w:cs="Calibri"/>
          <w:lang w:val="ro-RO"/>
        </w:rPr>
        <w:t xml:space="preserve"> </w:t>
      </w:r>
      <w:proofErr w:type="spellStart"/>
      <w:r w:rsidRPr="00304352">
        <w:rPr>
          <w:rFonts w:ascii="Calibri" w:hAnsi="Calibri" w:cs="Calibri"/>
          <w:lang w:val="ro-RO"/>
        </w:rPr>
        <w:t>typically</w:t>
      </w:r>
      <w:proofErr w:type="spellEnd"/>
      <w:r w:rsidRPr="00304352">
        <w:rPr>
          <w:rFonts w:ascii="Calibri" w:hAnsi="Calibri" w:cs="Calibri"/>
          <w:lang w:val="ro-RO"/>
        </w:rPr>
        <w:t xml:space="preserve"> </w:t>
      </w:r>
      <w:proofErr w:type="spellStart"/>
      <w:r w:rsidRPr="00304352">
        <w:rPr>
          <w:rFonts w:ascii="Calibri" w:hAnsi="Calibri" w:cs="Calibri"/>
          <w:lang w:val="ro-RO"/>
        </w:rPr>
        <w:t>based</w:t>
      </w:r>
      <w:proofErr w:type="spellEnd"/>
      <w:r w:rsidRPr="00304352">
        <w:rPr>
          <w:rFonts w:ascii="Calibri" w:hAnsi="Calibri" w:cs="Calibri"/>
          <w:lang w:val="ro-RO"/>
        </w:rPr>
        <w:t xml:space="preserve"> on </w:t>
      </w:r>
      <w:proofErr w:type="spellStart"/>
      <w:r w:rsidRPr="00304352">
        <w:rPr>
          <w:rFonts w:ascii="Calibri" w:hAnsi="Calibri" w:cs="Calibri"/>
          <w:lang w:val="ro-RO"/>
        </w:rPr>
        <w:t>statistical</w:t>
      </w:r>
      <w:proofErr w:type="spellEnd"/>
      <w:r w:rsidRPr="00304352">
        <w:rPr>
          <w:rFonts w:ascii="Calibri" w:hAnsi="Calibri" w:cs="Calibri"/>
          <w:lang w:val="ro-RO"/>
        </w:rPr>
        <w:t xml:space="preserve"> data or </w:t>
      </w:r>
      <w:proofErr w:type="spellStart"/>
      <w:r w:rsidRPr="00304352">
        <w:rPr>
          <w:rFonts w:ascii="Calibri" w:hAnsi="Calibri" w:cs="Calibri"/>
          <w:lang w:val="ro-RO"/>
        </w:rPr>
        <w:t>information</w:t>
      </w:r>
      <w:proofErr w:type="spellEnd"/>
      <w:r w:rsidRPr="00304352">
        <w:rPr>
          <w:rFonts w:ascii="Calibri" w:hAnsi="Calibri" w:cs="Calibri"/>
          <w:lang w:val="ro-RO"/>
        </w:rPr>
        <w:t xml:space="preserve"> </w:t>
      </w:r>
      <w:proofErr w:type="spellStart"/>
      <w:r w:rsidRPr="00304352">
        <w:rPr>
          <w:rFonts w:ascii="Calibri" w:hAnsi="Calibri" w:cs="Calibri"/>
          <w:lang w:val="ro-RO"/>
        </w:rPr>
        <w:t>from</w:t>
      </w:r>
      <w:proofErr w:type="spellEnd"/>
      <w:r w:rsidRPr="00304352">
        <w:rPr>
          <w:rFonts w:ascii="Calibri" w:hAnsi="Calibri" w:cs="Calibri"/>
          <w:lang w:val="ro-RO"/>
        </w:rPr>
        <w:t xml:space="preserve"> service </w:t>
      </w:r>
      <w:proofErr w:type="spellStart"/>
      <w:r w:rsidRPr="00304352">
        <w:rPr>
          <w:rFonts w:ascii="Calibri" w:hAnsi="Calibri" w:cs="Calibri"/>
          <w:lang w:val="ro-RO"/>
        </w:rPr>
        <w:t>providers</w:t>
      </w:r>
      <w:proofErr w:type="spellEnd"/>
      <w:r w:rsidRPr="00304352">
        <w:rPr>
          <w:rFonts w:ascii="Calibri" w:hAnsi="Calibri" w:cs="Calibri"/>
          <w:lang w:val="ro-RO"/>
        </w:rPr>
        <w:t xml:space="preserve">. As a </w:t>
      </w:r>
      <w:proofErr w:type="spellStart"/>
      <w:r w:rsidRPr="00304352">
        <w:rPr>
          <w:rFonts w:ascii="Calibri" w:hAnsi="Calibri" w:cs="Calibri"/>
          <w:lang w:val="ro-RO"/>
        </w:rPr>
        <w:t>result</w:t>
      </w:r>
      <w:proofErr w:type="spellEnd"/>
      <w:r w:rsidRPr="00304352">
        <w:rPr>
          <w:rFonts w:ascii="Calibri" w:hAnsi="Calibri" w:cs="Calibri"/>
          <w:lang w:val="ro-RO"/>
        </w:rPr>
        <w:t xml:space="preserve">, monitoring at </w:t>
      </w:r>
      <w:proofErr w:type="spellStart"/>
      <w:r w:rsidRPr="00304352">
        <w:rPr>
          <w:rFonts w:ascii="Calibri" w:hAnsi="Calibri" w:cs="Calibri"/>
          <w:lang w:val="ro-RO"/>
        </w:rPr>
        <w:t>the</w:t>
      </w:r>
      <w:proofErr w:type="spellEnd"/>
      <w:r w:rsidRPr="00304352">
        <w:rPr>
          <w:rFonts w:ascii="Calibri" w:hAnsi="Calibri" w:cs="Calibri"/>
          <w:lang w:val="ro-RO"/>
        </w:rPr>
        <w:t xml:space="preserve"> </w:t>
      </w:r>
      <w:proofErr w:type="spellStart"/>
      <w:r w:rsidRPr="00304352">
        <w:rPr>
          <w:rFonts w:ascii="Calibri" w:hAnsi="Calibri" w:cs="Calibri"/>
          <w:lang w:val="ro-RO"/>
        </w:rPr>
        <w:t>operation</w:t>
      </w:r>
      <w:proofErr w:type="spellEnd"/>
      <w:r w:rsidRPr="00304352">
        <w:rPr>
          <w:rFonts w:ascii="Calibri" w:hAnsi="Calibri" w:cs="Calibri"/>
          <w:lang w:val="ro-RO"/>
        </w:rPr>
        <w:t xml:space="preserve"> </w:t>
      </w:r>
      <w:proofErr w:type="spellStart"/>
      <w:r w:rsidRPr="00304352">
        <w:rPr>
          <w:rFonts w:ascii="Calibri" w:hAnsi="Calibri" w:cs="Calibri"/>
          <w:lang w:val="ro-RO"/>
        </w:rPr>
        <w:t>level</w:t>
      </w:r>
      <w:proofErr w:type="spellEnd"/>
      <w:r w:rsidRPr="00304352">
        <w:rPr>
          <w:rFonts w:ascii="Calibri" w:hAnsi="Calibri" w:cs="Calibri"/>
          <w:lang w:val="ro-RO"/>
        </w:rPr>
        <w:t xml:space="preserve"> </w:t>
      </w:r>
      <w:proofErr w:type="spellStart"/>
      <w:r w:rsidRPr="00304352">
        <w:rPr>
          <w:rFonts w:ascii="Calibri" w:hAnsi="Calibri" w:cs="Calibri"/>
          <w:lang w:val="ro-RO"/>
        </w:rPr>
        <w:t>during</w:t>
      </w:r>
      <w:proofErr w:type="spellEnd"/>
      <w:r w:rsidRPr="00304352">
        <w:rPr>
          <w:rFonts w:ascii="Calibri" w:hAnsi="Calibri" w:cs="Calibri"/>
          <w:lang w:val="ro-RO"/>
        </w:rPr>
        <w:t xml:space="preserve"> </w:t>
      </w:r>
      <w:proofErr w:type="spellStart"/>
      <w:r w:rsidRPr="00304352">
        <w:rPr>
          <w:rFonts w:ascii="Calibri" w:hAnsi="Calibri" w:cs="Calibri"/>
          <w:lang w:val="ro-RO"/>
        </w:rPr>
        <w:t>programme</w:t>
      </w:r>
      <w:proofErr w:type="spellEnd"/>
      <w:r w:rsidRPr="00304352">
        <w:rPr>
          <w:rFonts w:ascii="Calibri" w:hAnsi="Calibri" w:cs="Calibri"/>
          <w:lang w:val="ro-RO"/>
        </w:rPr>
        <w:t xml:space="preserve"> </w:t>
      </w:r>
      <w:proofErr w:type="spellStart"/>
      <w:r w:rsidRPr="00304352">
        <w:rPr>
          <w:rFonts w:ascii="Calibri" w:hAnsi="Calibri" w:cs="Calibri"/>
          <w:lang w:val="ro-RO"/>
        </w:rPr>
        <w:t>implementation</w:t>
      </w:r>
      <w:proofErr w:type="spellEnd"/>
      <w:r w:rsidRPr="00304352">
        <w:rPr>
          <w:rFonts w:ascii="Calibri" w:hAnsi="Calibri" w:cs="Calibri"/>
          <w:lang w:val="ro-RO"/>
        </w:rPr>
        <w:t xml:space="preserve"> </w:t>
      </w:r>
      <w:proofErr w:type="spellStart"/>
      <w:r w:rsidRPr="00304352">
        <w:rPr>
          <w:rFonts w:ascii="Calibri" w:hAnsi="Calibri" w:cs="Calibri"/>
          <w:lang w:val="ro-RO"/>
        </w:rPr>
        <w:t>may</w:t>
      </w:r>
      <w:proofErr w:type="spellEnd"/>
      <w:r w:rsidRPr="00304352">
        <w:rPr>
          <w:rFonts w:ascii="Calibri" w:hAnsi="Calibri" w:cs="Calibri"/>
          <w:lang w:val="ro-RO"/>
        </w:rPr>
        <w:t xml:space="preserve"> </w:t>
      </w:r>
      <w:proofErr w:type="spellStart"/>
      <w:r w:rsidRPr="00304352">
        <w:rPr>
          <w:rFonts w:ascii="Calibri" w:hAnsi="Calibri" w:cs="Calibri"/>
          <w:lang w:val="ro-RO"/>
        </w:rPr>
        <w:t>be</w:t>
      </w:r>
      <w:proofErr w:type="spellEnd"/>
      <w:r w:rsidRPr="00304352">
        <w:rPr>
          <w:rFonts w:ascii="Calibri" w:hAnsi="Calibri" w:cs="Calibri"/>
          <w:lang w:val="ro-RO"/>
        </w:rPr>
        <w:t xml:space="preserve"> </w:t>
      </w:r>
      <w:proofErr w:type="spellStart"/>
      <w:r w:rsidRPr="00304352">
        <w:rPr>
          <w:rFonts w:ascii="Calibri" w:hAnsi="Calibri" w:cs="Calibri"/>
          <w:lang w:val="ro-RO"/>
        </w:rPr>
        <w:t>challenging</w:t>
      </w:r>
      <w:proofErr w:type="spellEnd"/>
      <w:r w:rsidRPr="00304352">
        <w:rPr>
          <w:rFonts w:ascii="Calibri" w:hAnsi="Calibri" w:cs="Calibri"/>
          <w:lang w:val="ro-RO"/>
        </w:rPr>
        <w:t xml:space="preserve">, </w:t>
      </w:r>
      <w:proofErr w:type="spellStart"/>
      <w:r w:rsidRPr="00304352">
        <w:rPr>
          <w:rFonts w:ascii="Calibri" w:hAnsi="Calibri" w:cs="Calibri"/>
          <w:lang w:val="ro-RO"/>
        </w:rPr>
        <w:t>since</w:t>
      </w:r>
      <w:proofErr w:type="spellEnd"/>
      <w:r w:rsidRPr="00304352">
        <w:rPr>
          <w:rFonts w:ascii="Calibri" w:hAnsi="Calibri" w:cs="Calibri"/>
          <w:lang w:val="ro-RO"/>
        </w:rPr>
        <w:t xml:space="preserve"> </w:t>
      </w:r>
      <w:proofErr w:type="spellStart"/>
      <w:r w:rsidRPr="00304352">
        <w:rPr>
          <w:rFonts w:ascii="Calibri" w:hAnsi="Calibri" w:cs="Calibri"/>
          <w:lang w:val="ro-RO"/>
        </w:rPr>
        <w:t>information</w:t>
      </w:r>
      <w:proofErr w:type="spellEnd"/>
      <w:r w:rsidRPr="00304352">
        <w:rPr>
          <w:rFonts w:ascii="Calibri" w:hAnsi="Calibri" w:cs="Calibri"/>
          <w:lang w:val="ro-RO"/>
        </w:rPr>
        <w:t xml:space="preserve"> </w:t>
      </w:r>
      <w:proofErr w:type="spellStart"/>
      <w:r w:rsidRPr="00304352">
        <w:rPr>
          <w:rFonts w:ascii="Calibri" w:hAnsi="Calibri" w:cs="Calibri"/>
          <w:lang w:val="ro-RO"/>
        </w:rPr>
        <w:t>might</w:t>
      </w:r>
      <w:proofErr w:type="spellEnd"/>
      <w:r w:rsidRPr="00304352">
        <w:rPr>
          <w:rFonts w:ascii="Calibri" w:hAnsi="Calibri" w:cs="Calibri"/>
          <w:lang w:val="ro-RO"/>
        </w:rPr>
        <w:t xml:space="preserve"> exist at a </w:t>
      </w:r>
      <w:proofErr w:type="spellStart"/>
      <w:r w:rsidRPr="00304352">
        <w:rPr>
          <w:rFonts w:ascii="Calibri" w:hAnsi="Calibri" w:cs="Calibri"/>
          <w:lang w:val="ro-RO"/>
        </w:rPr>
        <w:t>centralized</w:t>
      </w:r>
      <w:proofErr w:type="spellEnd"/>
      <w:r w:rsidRPr="00304352">
        <w:rPr>
          <w:rFonts w:ascii="Calibri" w:hAnsi="Calibri" w:cs="Calibri"/>
          <w:lang w:val="ro-RO"/>
        </w:rPr>
        <w:t xml:space="preserve"> </w:t>
      </w:r>
      <w:proofErr w:type="spellStart"/>
      <w:r w:rsidRPr="00304352">
        <w:rPr>
          <w:rFonts w:ascii="Calibri" w:hAnsi="Calibri" w:cs="Calibri"/>
          <w:lang w:val="ro-RO"/>
        </w:rPr>
        <w:t>level</w:t>
      </w:r>
      <w:proofErr w:type="spellEnd"/>
      <w:r w:rsidRPr="00304352">
        <w:rPr>
          <w:rFonts w:ascii="Calibri" w:hAnsi="Calibri" w:cs="Calibri"/>
          <w:lang w:val="ro-RO"/>
        </w:rPr>
        <w:t xml:space="preserve"> or </w:t>
      </w:r>
      <w:proofErr w:type="spellStart"/>
      <w:r w:rsidRPr="00304352">
        <w:rPr>
          <w:rFonts w:ascii="Calibri" w:hAnsi="Calibri" w:cs="Calibri"/>
          <w:lang w:val="ro-RO"/>
        </w:rPr>
        <w:t>with</w:t>
      </w:r>
      <w:proofErr w:type="spellEnd"/>
      <w:r w:rsidRPr="00304352">
        <w:rPr>
          <w:rFonts w:ascii="Calibri" w:hAnsi="Calibri" w:cs="Calibri"/>
          <w:lang w:val="ro-RO"/>
        </w:rPr>
        <w:t xml:space="preserve"> </w:t>
      </w:r>
      <w:proofErr w:type="spellStart"/>
      <w:r w:rsidRPr="00304352">
        <w:rPr>
          <w:rFonts w:ascii="Calibri" w:hAnsi="Calibri" w:cs="Calibri"/>
          <w:lang w:val="ro-RO"/>
        </w:rPr>
        <w:t>the</w:t>
      </w:r>
      <w:proofErr w:type="spellEnd"/>
      <w:r w:rsidRPr="00304352">
        <w:rPr>
          <w:rFonts w:ascii="Calibri" w:hAnsi="Calibri" w:cs="Calibri"/>
          <w:lang w:val="ro-RO"/>
        </w:rPr>
        <w:t xml:space="preserve"> service </w:t>
      </w:r>
      <w:proofErr w:type="spellStart"/>
      <w:r w:rsidRPr="00304352">
        <w:rPr>
          <w:rFonts w:ascii="Calibri" w:hAnsi="Calibri" w:cs="Calibri"/>
          <w:lang w:val="ro-RO"/>
        </w:rPr>
        <w:t>provider</w:t>
      </w:r>
      <w:proofErr w:type="spellEnd"/>
      <w:r w:rsidRPr="00304352">
        <w:rPr>
          <w:rFonts w:ascii="Calibri" w:hAnsi="Calibri" w:cs="Calibri"/>
          <w:lang w:val="ro-RO"/>
        </w:rPr>
        <w:t xml:space="preserve">, but </w:t>
      </w:r>
      <w:proofErr w:type="spellStart"/>
      <w:r w:rsidRPr="00304352">
        <w:rPr>
          <w:rFonts w:ascii="Calibri" w:hAnsi="Calibri" w:cs="Calibri"/>
          <w:lang w:val="ro-RO"/>
        </w:rPr>
        <w:t>not</w:t>
      </w:r>
      <w:proofErr w:type="spellEnd"/>
      <w:r w:rsidRPr="00304352">
        <w:rPr>
          <w:rFonts w:ascii="Calibri" w:hAnsi="Calibri" w:cs="Calibri"/>
          <w:lang w:val="ro-RO"/>
        </w:rPr>
        <w:t xml:space="preserve"> at </w:t>
      </w:r>
      <w:proofErr w:type="spellStart"/>
      <w:r w:rsidRPr="00304352">
        <w:rPr>
          <w:rFonts w:ascii="Calibri" w:hAnsi="Calibri" w:cs="Calibri"/>
          <w:lang w:val="ro-RO"/>
        </w:rPr>
        <w:t>the</w:t>
      </w:r>
      <w:proofErr w:type="spellEnd"/>
      <w:r w:rsidRPr="00304352">
        <w:rPr>
          <w:rFonts w:ascii="Calibri" w:hAnsi="Calibri" w:cs="Calibri"/>
          <w:lang w:val="ro-RO"/>
        </w:rPr>
        <w:t xml:space="preserve"> </w:t>
      </w:r>
      <w:proofErr w:type="spellStart"/>
      <w:r w:rsidRPr="00304352">
        <w:rPr>
          <w:rFonts w:ascii="Calibri" w:hAnsi="Calibri" w:cs="Calibri"/>
          <w:lang w:val="ro-RO"/>
        </w:rPr>
        <w:t>level</w:t>
      </w:r>
      <w:proofErr w:type="spellEnd"/>
      <w:r w:rsidRPr="00304352">
        <w:rPr>
          <w:rFonts w:ascii="Calibri" w:hAnsi="Calibri" w:cs="Calibri"/>
          <w:lang w:val="ro-RO"/>
        </w:rPr>
        <w:t xml:space="preserve"> of individual </w:t>
      </w:r>
      <w:proofErr w:type="spellStart"/>
      <w:r w:rsidRPr="00304352">
        <w:rPr>
          <w:rFonts w:ascii="Calibri" w:hAnsi="Calibri" w:cs="Calibri"/>
          <w:lang w:val="ro-RO"/>
        </w:rPr>
        <w:t>operations</w:t>
      </w:r>
      <w:proofErr w:type="spellEnd"/>
      <w:r w:rsidRPr="00304352">
        <w:rPr>
          <w:rFonts w:ascii="Calibri" w:hAnsi="Calibri" w:cs="Calibri"/>
          <w:lang w:val="ro-RO"/>
        </w:rPr>
        <w:t xml:space="preserve"> or </w:t>
      </w:r>
      <w:proofErr w:type="spellStart"/>
      <w:r w:rsidRPr="00304352">
        <w:rPr>
          <w:rFonts w:ascii="Calibri" w:hAnsi="Calibri" w:cs="Calibri"/>
          <w:lang w:val="ro-RO"/>
        </w:rPr>
        <w:t>infrastructure</w:t>
      </w:r>
      <w:proofErr w:type="spellEnd"/>
      <w:r w:rsidRPr="00304352">
        <w:rPr>
          <w:rFonts w:ascii="Calibri" w:hAnsi="Calibri" w:cs="Calibri"/>
          <w:lang w:val="ro-RO"/>
        </w:rPr>
        <w:t xml:space="preserve"> (e.g., single </w:t>
      </w:r>
      <w:proofErr w:type="spellStart"/>
      <w:r w:rsidRPr="00304352">
        <w:rPr>
          <w:rFonts w:ascii="Calibri" w:hAnsi="Calibri" w:cs="Calibri"/>
          <w:lang w:val="ro-RO"/>
        </w:rPr>
        <w:t>rolling</w:t>
      </w:r>
      <w:proofErr w:type="spellEnd"/>
      <w:r w:rsidRPr="00304352">
        <w:rPr>
          <w:rFonts w:ascii="Calibri" w:hAnsi="Calibri" w:cs="Calibri"/>
          <w:lang w:val="ro-RO"/>
        </w:rPr>
        <w:t xml:space="preserve"> </w:t>
      </w:r>
      <w:proofErr w:type="spellStart"/>
      <w:r w:rsidRPr="00304352">
        <w:rPr>
          <w:rFonts w:ascii="Calibri" w:hAnsi="Calibri" w:cs="Calibri"/>
          <w:lang w:val="ro-RO"/>
        </w:rPr>
        <w:t>stock</w:t>
      </w:r>
      <w:proofErr w:type="spellEnd"/>
      <w:r w:rsidRPr="00304352">
        <w:rPr>
          <w:rFonts w:ascii="Calibri" w:hAnsi="Calibri" w:cs="Calibri"/>
          <w:lang w:val="ro-RO"/>
        </w:rPr>
        <w:t xml:space="preserve">, IT </w:t>
      </w:r>
      <w:proofErr w:type="spellStart"/>
      <w:r w:rsidRPr="00304352">
        <w:rPr>
          <w:rFonts w:ascii="Calibri" w:hAnsi="Calibri" w:cs="Calibri"/>
          <w:lang w:val="ro-RO"/>
        </w:rPr>
        <w:t>services</w:t>
      </w:r>
      <w:proofErr w:type="spellEnd"/>
      <w:r w:rsidRPr="00304352">
        <w:rPr>
          <w:rFonts w:ascii="Calibri" w:hAnsi="Calibri" w:cs="Calibri"/>
          <w:lang w:val="ro-RO"/>
        </w:rPr>
        <w:t xml:space="preserve">, </w:t>
      </w:r>
      <w:proofErr w:type="spellStart"/>
      <w:r w:rsidRPr="00304352">
        <w:rPr>
          <w:rFonts w:ascii="Calibri" w:hAnsi="Calibri" w:cs="Calibri"/>
          <w:lang w:val="ro-RO"/>
        </w:rPr>
        <w:t>roads</w:t>
      </w:r>
      <w:proofErr w:type="spellEnd"/>
      <w:r w:rsidRPr="00304352">
        <w:rPr>
          <w:rFonts w:ascii="Calibri" w:hAnsi="Calibri" w:cs="Calibri"/>
          <w:lang w:val="ro-RO"/>
        </w:rPr>
        <w:t xml:space="preserve">, </w:t>
      </w:r>
      <w:proofErr w:type="spellStart"/>
      <w:r w:rsidRPr="00304352">
        <w:rPr>
          <w:rFonts w:ascii="Calibri" w:hAnsi="Calibri" w:cs="Calibri"/>
          <w:lang w:val="ro-RO"/>
        </w:rPr>
        <w:t>cycle</w:t>
      </w:r>
      <w:proofErr w:type="spellEnd"/>
      <w:r w:rsidRPr="00304352">
        <w:rPr>
          <w:rFonts w:ascii="Calibri" w:hAnsi="Calibri" w:cs="Calibri"/>
          <w:lang w:val="ro-RO"/>
        </w:rPr>
        <w:t xml:space="preserve"> </w:t>
      </w:r>
      <w:proofErr w:type="spellStart"/>
      <w:r w:rsidRPr="00304352">
        <w:rPr>
          <w:rFonts w:ascii="Calibri" w:hAnsi="Calibri" w:cs="Calibri"/>
          <w:lang w:val="ro-RO"/>
        </w:rPr>
        <w:t>pathways</w:t>
      </w:r>
      <w:proofErr w:type="spellEnd"/>
      <w:r w:rsidRPr="00304352">
        <w:rPr>
          <w:rFonts w:ascii="Calibri" w:hAnsi="Calibri" w:cs="Calibri"/>
          <w:lang w:val="ro-RO"/>
        </w:rPr>
        <w:t xml:space="preserve">). </w:t>
      </w:r>
      <w:proofErr w:type="spellStart"/>
      <w:r w:rsidRPr="00304352">
        <w:rPr>
          <w:rFonts w:ascii="Calibri" w:hAnsi="Calibri" w:cs="Calibri"/>
          <w:lang w:val="ro-RO"/>
        </w:rPr>
        <w:t>When</w:t>
      </w:r>
      <w:proofErr w:type="spellEnd"/>
      <w:r w:rsidRPr="00304352">
        <w:rPr>
          <w:rFonts w:ascii="Calibri" w:hAnsi="Calibri" w:cs="Calibri"/>
          <w:lang w:val="ro-RO"/>
        </w:rPr>
        <w:t xml:space="preserve"> </w:t>
      </w:r>
      <w:proofErr w:type="spellStart"/>
      <w:r w:rsidRPr="00304352">
        <w:rPr>
          <w:rFonts w:ascii="Calibri" w:hAnsi="Calibri" w:cs="Calibri"/>
          <w:lang w:val="ro-RO"/>
        </w:rPr>
        <w:t>such</w:t>
      </w:r>
      <w:proofErr w:type="spellEnd"/>
      <w:r w:rsidRPr="00304352">
        <w:rPr>
          <w:rFonts w:ascii="Calibri" w:hAnsi="Calibri" w:cs="Calibri"/>
          <w:lang w:val="ro-RO"/>
        </w:rPr>
        <w:t xml:space="preserve"> </w:t>
      </w:r>
      <w:proofErr w:type="spellStart"/>
      <w:r w:rsidRPr="00304352">
        <w:rPr>
          <w:rFonts w:ascii="Calibri" w:hAnsi="Calibri" w:cs="Calibri"/>
          <w:lang w:val="ro-RO"/>
        </w:rPr>
        <w:t>information</w:t>
      </w:r>
      <w:proofErr w:type="spellEnd"/>
      <w:r w:rsidRPr="00304352">
        <w:rPr>
          <w:rFonts w:ascii="Calibri" w:hAnsi="Calibri" w:cs="Calibri"/>
          <w:lang w:val="ro-RO"/>
        </w:rPr>
        <w:t xml:space="preserve"> </w:t>
      </w:r>
      <w:proofErr w:type="spellStart"/>
      <w:r w:rsidRPr="00304352">
        <w:rPr>
          <w:rFonts w:ascii="Calibri" w:hAnsi="Calibri" w:cs="Calibri"/>
          <w:lang w:val="ro-RO"/>
        </w:rPr>
        <w:t>does</w:t>
      </w:r>
      <w:proofErr w:type="spellEnd"/>
      <w:r w:rsidRPr="00304352">
        <w:rPr>
          <w:rFonts w:ascii="Calibri" w:hAnsi="Calibri" w:cs="Calibri"/>
          <w:lang w:val="ro-RO"/>
        </w:rPr>
        <w:t xml:space="preserve"> exist, it </w:t>
      </w:r>
      <w:proofErr w:type="spellStart"/>
      <w:r w:rsidRPr="00304352">
        <w:rPr>
          <w:rFonts w:ascii="Calibri" w:hAnsi="Calibri" w:cs="Calibri"/>
          <w:lang w:val="ro-RO"/>
        </w:rPr>
        <w:t>is</w:t>
      </w:r>
      <w:proofErr w:type="spellEnd"/>
      <w:r w:rsidRPr="00304352">
        <w:rPr>
          <w:rFonts w:ascii="Calibri" w:hAnsi="Calibri" w:cs="Calibri"/>
          <w:lang w:val="ro-RO"/>
        </w:rPr>
        <w:t xml:space="preserve"> </w:t>
      </w:r>
      <w:proofErr w:type="spellStart"/>
      <w:r w:rsidRPr="00304352">
        <w:rPr>
          <w:rFonts w:ascii="Calibri" w:hAnsi="Calibri" w:cs="Calibri"/>
          <w:lang w:val="ro-RO"/>
        </w:rPr>
        <w:t>usually</w:t>
      </w:r>
      <w:proofErr w:type="spellEnd"/>
      <w:r w:rsidRPr="00304352">
        <w:rPr>
          <w:rFonts w:ascii="Calibri" w:hAnsi="Calibri" w:cs="Calibri"/>
          <w:lang w:val="ro-RO"/>
        </w:rPr>
        <w:t xml:space="preserve"> </w:t>
      </w:r>
      <w:proofErr w:type="spellStart"/>
      <w:r w:rsidRPr="00304352">
        <w:rPr>
          <w:rFonts w:ascii="Calibri" w:hAnsi="Calibri" w:cs="Calibri"/>
          <w:lang w:val="ro-RO"/>
        </w:rPr>
        <w:t>managed</w:t>
      </w:r>
      <w:proofErr w:type="spellEnd"/>
      <w:r w:rsidRPr="00304352">
        <w:rPr>
          <w:rFonts w:ascii="Calibri" w:hAnsi="Calibri" w:cs="Calibri"/>
          <w:lang w:val="ro-RO"/>
        </w:rPr>
        <w:t xml:space="preserve"> </w:t>
      </w:r>
      <w:proofErr w:type="spellStart"/>
      <w:r w:rsidRPr="00304352">
        <w:rPr>
          <w:rFonts w:ascii="Calibri" w:hAnsi="Calibri" w:cs="Calibri"/>
          <w:lang w:val="ro-RO"/>
        </w:rPr>
        <w:t>by</w:t>
      </w:r>
      <w:proofErr w:type="spellEnd"/>
      <w:r w:rsidRPr="00304352">
        <w:rPr>
          <w:rFonts w:ascii="Calibri" w:hAnsi="Calibri" w:cs="Calibri"/>
          <w:lang w:val="ro-RO"/>
        </w:rPr>
        <w:t xml:space="preserve"> </w:t>
      </w:r>
      <w:proofErr w:type="spellStart"/>
      <w:r w:rsidRPr="00304352">
        <w:rPr>
          <w:rFonts w:ascii="Calibri" w:hAnsi="Calibri" w:cs="Calibri"/>
          <w:lang w:val="ro-RO"/>
        </w:rPr>
        <w:t>the</w:t>
      </w:r>
      <w:proofErr w:type="spellEnd"/>
      <w:r w:rsidRPr="00304352">
        <w:rPr>
          <w:rFonts w:ascii="Calibri" w:hAnsi="Calibri" w:cs="Calibri"/>
          <w:lang w:val="ro-RO"/>
        </w:rPr>
        <w:t xml:space="preserve"> </w:t>
      </w:r>
      <w:proofErr w:type="spellStart"/>
      <w:r w:rsidRPr="00304352">
        <w:rPr>
          <w:rFonts w:ascii="Calibri" w:hAnsi="Calibri" w:cs="Calibri"/>
          <w:lang w:val="ro-RO"/>
        </w:rPr>
        <w:t>beneficiary</w:t>
      </w:r>
      <w:proofErr w:type="spellEnd"/>
      <w:r w:rsidRPr="00304352">
        <w:rPr>
          <w:rFonts w:ascii="Calibri" w:hAnsi="Calibri" w:cs="Calibri"/>
          <w:lang w:val="ro-RO"/>
        </w:rPr>
        <w:t xml:space="preserve">, </w:t>
      </w:r>
      <w:proofErr w:type="spellStart"/>
      <w:r w:rsidRPr="00304352">
        <w:rPr>
          <w:rFonts w:ascii="Calibri" w:hAnsi="Calibri" w:cs="Calibri"/>
          <w:lang w:val="ro-RO"/>
        </w:rPr>
        <w:t>and</w:t>
      </w:r>
      <w:proofErr w:type="spellEnd"/>
      <w:r w:rsidRPr="00304352">
        <w:rPr>
          <w:rFonts w:ascii="Calibri" w:hAnsi="Calibri" w:cs="Calibri"/>
          <w:lang w:val="ro-RO"/>
        </w:rPr>
        <w:t xml:space="preserve"> </w:t>
      </w:r>
      <w:proofErr w:type="spellStart"/>
      <w:r w:rsidRPr="00304352">
        <w:rPr>
          <w:rFonts w:ascii="Calibri" w:hAnsi="Calibri" w:cs="Calibri"/>
          <w:lang w:val="ro-RO"/>
        </w:rPr>
        <w:t>the</w:t>
      </w:r>
      <w:proofErr w:type="spellEnd"/>
      <w:r w:rsidRPr="00304352">
        <w:rPr>
          <w:rFonts w:ascii="Calibri" w:hAnsi="Calibri" w:cs="Calibri"/>
          <w:lang w:val="ro-RO"/>
        </w:rPr>
        <w:t xml:space="preserve"> </w:t>
      </w:r>
      <w:proofErr w:type="spellStart"/>
      <w:r w:rsidRPr="00304352">
        <w:rPr>
          <w:rFonts w:ascii="Calibri" w:hAnsi="Calibri" w:cs="Calibri"/>
          <w:lang w:val="ro-RO"/>
        </w:rPr>
        <w:t>Managing</w:t>
      </w:r>
      <w:proofErr w:type="spellEnd"/>
      <w:r w:rsidRPr="00304352">
        <w:rPr>
          <w:rFonts w:ascii="Calibri" w:hAnsi="Calibri" w:cs="Calibri"/>
          <w:lang w:val="ro-RO"/>
        </w:rPr>
        <w:t xml:space="preserve"> </w:t>
      </w:r>
      <w:proofErr w:type="spellStart"/>
      <w:r w:rsidRPr="00304352">
        <w:rPr>
          <w:rFonts w:ascii="Calibri" w:hAnsi="Calibri" w:cs="Calibri"/>
          <w:lang w:val="ro-RO"/>
        </w:rPr>
        <w:t>Authority</w:t>
      </w:r>
      <w:proofErr w:type="spellEnd"/>
      <w:r w:rsidRPr="00304352">
        <w:rPr>
          <w:rFonts w:ascii="Calibri" w:hAnsi="Calibri" w:cs="Calibri"/>
          <w:lang w:val="ro-RO"/>
        </w:rPr>
        <w:t xml:space="preserve"> (MA) </w:t>
      </w:r>
      <w:proofErr w:type="spellStart"/>
      <w:r w:rsidRPr="00304352">
        <w:rPr>
          <w:rFonts w:ascii="Calibri" w:hAnsi="Calibri" w:cs="Calibri"/>
          <w:lang w:val="ro-RO"/>
        </w:rPr>
        <w:t>may</w:t>
      </w:r>
      <w:proofErr w:type="spellEnd"/>
      <w:r w:rsidRPr="00304352">
        <w:rPr>
          <w:rFonts w:ascii="Calibri" w:hAnsi="Calibri" w:cs="Calibri"/>
          <w:lang w:val="ro-RO"/>
        </w:rPr>
        <w:t xml:space="preserve"> </w:t>
      </w:r>
      <w:proofErr w:type="spellStart"/>
      <w:r w:rsidRPr="00304352">
        <w:rPr>
          <w:rFonts w:ascii="Calibri" w:hAnsi="Calibri" w:cs="Calibri"/>
          <w:lang w:val="ro-RO"/>
        </w:rPr>
        <w:t>not</w:t>
      </w:r>
      <w:proofErr w:type="spellEnd"/>
      <w:r w:rsidRPr="00304352">
        <w:rPr>
          <w:rFonts w:ascii="Calibri" w:hAnsi="Calibri" w:cs="Calibri"/>
          <w:lang w:val="ro-RO"/>
        </w:rPr>
        <w:t xml:space="preserve"> </w:t>
      </w:r>
      <w:proofErr w:type="spellStart"/>
      <w:r w:rsidRPr="00304352">
        <w:rPr>
          <w:rFonts w:ascii="Calibri" w:hAnsi="Calibri" w:cs="Calibri"/>
          <w:lang w:val="ro-RO"/>
        </w:rPr>
        <w:t>have</w:t>
      </w:r>
      <w:proofErr w:type="spellEnd"/>
      <w:r w:rsidRPr="00304352">
        <w:rPr>
          <w:rFonts w:ascii="Calibri" w:hAnsi="Calibri" w:cs="Calibri"/>
          <w:lang w:val="ro-RO"/>
        </w:rPr>
        <w:t xml:space="preserve"> </w:t>
      </w:r>
      <w:proofErr w:type="spellStart"/>
      <w:r w:rsidRPr="00304352">
        <w:rPr>
          <w:rFonts w:ascii="Calibri" w:hAnsi="Calibri" w:cs="Calibri"/>
          <w:lang w:val="ro-RO"/>
        </w:rPr>
        <w:t>access</w:t>
      </w:r>
      <w:proofErr w:type="spellEnd"/>
      <w:r w:rsidRPr="00304352">
        <w:rPr>
          <w:rFonts w:ascii="Calibri" w:hAnsi="Calibri" w:cs="Calibri"/>
          <w:lang w:val="ro-RO"/>
        </w:rPr>
        <w:t xml:space="preserve"> </w:t>
      </w:r>
      <w:proofErr w:type="spellStart"/>
      <w:r w:rsidRPr="00304352">
        <w:rPr>
          <w:rFonts w:ascii="Calibri" w:hAnsi="Calibri" w:cs="Calibri"/>
          <w:lang w:val="ro-RO"/>
        </w:rPr>
        <w:t>to</w:t>
      </w:r>
      <w:proofErr w:type="spellEnd"/>
      <w:r w:rsidRPr="00304352">
        <w:rPr>
          <w:rFonts w:ascii="Calibri" w:hAnsi="Calibri" w:cs="Calibri"/>
          <w:lang w:val="ro-RO"/>
        </w:rPr>
        <w:t xml:space="preserve"> it, </w:t>
      </w:r>
      <w:proofErr w:type="spellStart"/>
      <w:r w:rsidRPr="00304352">
        <w:rPr>
          <w:rFonts w:ascii="Calibri" w:hAnsi="Calibri" w:cs="Calibri"/>
          <w:lang w:val="ro-RO"/>
        </w:rPr>
        <w:t>complicating</w:t>
      </w:r>
      <w:proofErr w:type="spellEnd"/>
      <w:r w:rsidRPr="00304352">
        <w:rPr>
          <w:rFonts w:ascii="Calibri" w:hAnsi="Calibri" w:cs="Calibri"/>
          <w:lang w:val="ro-RO"/>
        </w:rPr>
        <w:t xml:space="preserve"> </w:t>
      </w:r>
      <w:proofErr w:type="spellStart"/>
      <w:r w:rsidRPr="00304352">
        <w:rPr>
          <w:rFonts w:ascii="Calibri" w:hAnsi="Calibri" w:cs="Calibri"/>
          <w:lang w:val="ro-RO"/>
        </w:rPr>
        <w:t>the</w:t>
      </w:r>
      <w:proofErr w:type="spellEnd"/>
      <w:r w:rsidRPr="00304352">
        <w:rPr>
          <w:rFonts w:ascii="Calibri" w:hAnsi="Calibri" w:cs="Calibri"/>
          <w:lang w:val="ro-RO"/>
        </w:rPr>
        <w:t xml:space="preserve"> </w:t>
      </w:r>
      <w:proofErr w:type="spellStart"/>
      <w:r w:rsidRPr="00304352">
        <w:rPr>
          <w:rFonts w:ascii="Calibri" w:hAnsi="Calibri" w:cs="Calibri"/>
          <w:lang w:val="ro-RO"/>
        </w:rPr>
        <w:t>verification</w:t>
      </w:r>
      <w:proofErr w:type="spellEnd"/>
      <w:r w:rsidRPr="00304352">
        <w:rPr>
          <w:rFonts w:ascii="Calibri" w:hAnsi="Calibri" w:cs="Calibri"/>
          <w:lang w:val="ro-RO"/>
        </w:rPr>
        <w:t xml:space="preserve"> </w:t>
      </w:r>
      <w:proofErr w:type="spellStart"/>
      <w:r w:rsidRPr="00304352">
        <w:rPr>
          <w:rFonts w:ascii="Calibri" w:hAnsi="Calibri" w:cs="Calibri"/>
          <w:lang w:val="ro-RO"/>
        </w:rPr>
        <w:t>process</w:t>
      </w:r>
      <w:proofErr w:type="spellEnd"/>
      <w:r w:rsidRPr="00304352">
        <w:rPr>
          <w:rFonts w:ascii="Calibri" w:hAnsi="Calibri" w:cs="Calibri"/>
          <w:lang w:val="ro-RO"/>
        </w:rPr>
        <w:t xml:space="preserve">. For </w:t>
      </w:r>
      <w:proofErr w:type="spellStart"/>
      <w:r w:rsidRPr="00304352">
        <w:rPr>
          <w:rFonts w:ascii="Calibri" w:hAnsi="Calibri" w:cs="Calibri"/>
          <w:lang w:val="ro-RO"/>
        </w:rPr>
        <w:t>this</w:t>
      </w:r>
      <w:proofErr w:type="spellEnd"/>
      <w:r w:rsidRPr="00304352">
        <w:rPr>
          <w:rFonts w:ascii="Calibri" w:hAnsi="Calibri" w:cs="Calibri"/>
          <w:lang w:val="ro-RO"/>
        </w:rPr>
        <w:t xml:space="preserve"> </w:t>
      </w:r>
      <w:proofErr w:type="spellStart"/>
      <w:r w:rsidRPr="00304352">
        <w:rPr>
          <w:rFonts w:ascii="Calibri" w:hAnsi="Calibri" w:cs="Calibri"/>
          <w:lang w:val="ro-RO"/>
        </w:rPr>
        <w:t>reason</w:t>
      </w:r>
      <w:proofErr w:type="spellEnd"/>
      <w:r w:rsidRPr="00304352">
        <w:rPr>
          <w:rFonts w:ascii="Calibri" w:hAnsi="Calibri" w:cs="Calibri"/>
          <w:lang w:val="ro-RO"/>
        </w:rPr>
        <w:t xml:space="preserve">, an ad </w:t>
      </w:r>
      <w:proofErr w:type="spellStart"/>
      <w:r w:rsidRPr="00304352">
        <w:rPr>
          <w:rFonts w:ascii="Calibri" w:hAnsi="Calibri" w:cs="Calibri"/>
          <w:lang w:val="ro-RO"/>
        </w:rPr>
        <w:t>hoc</w:t>
      </w:r>
      <w:proofErr w:type="spellEnd"/>
      <w:r w:rsidRPr="00304352">
        <w:rPr>
          <w:rFonts w:ascii="Calibri" w:hAnsi="Calibri" w:cs="Calibri"/>
          <w:lang w:val="ro-RO"/>
        </w:rPr>
        <w:t xml:space="preserve"> monitoring plan—</w:t>
      </w:r>
      <w:proofErr w:type="spellStart"/>
      <w:r w:rsidRPr="00304352">
        <w:rPr>
          <w:rFonts w:ascii="Calibri" w:hAnsi="Calibri" w:cs="Calibri"/>
          <w:lang w:val="ro-RO"/>
        </w:rPr>
        <w:t>particularly</w:t>
      </w:r>
      <w:proofErr w:type="spellEnd"/>
      <w:r w:rsidRPr="00304352">
        <w:rPr>
          <w:rFonts w:ascii="Calibri" w:hAnsi="Calibri" w:cs="Calibri"/>
          <w:lang w:val="ro-RO"/>
        </w:rPr>
        <w:t xml:space="preserve"> </w:t>
      </w:r>
      <w:proofErr w:type="spellStart"/>
      <w:r w:rsidRPr="00304352">
        <w:rPr>
          <w:rFonts w:ascii="Calibri" w:hAnsi="Calibri" w:cs="Calibri"/>
          <w:lang w:val="ro-RO"/>
        </w:rPr>
        <w:t>one</w:t>
      </w:r>
      <w:proofErr w:type="spellEnd"/>
      <w:r w:rsidRPr="00304352">
        <w:rPr>
          <w:rFonts w:ascii="Calibri" w:hAnsi="Calibri" w:cs="Calibri"/>
          <w:lang w:val="ro-RO"/>
        </w:rPr>
        <w:t xml:space="preserve"> </w:t>
      </w:r>
      <w:proofErr w:type="spellStart"/>
      <w:r w:rsidRPr="00304352">
        <w:rPr>
          <w:rFonts w:ascii="Calibri" w:hAnsi="Calibri" w:cs="Calibri"/>
          <w:lang w:val="ro-RO"/>
        </w:rPr>
        <w:t>that</w:t>
      </w:r>
      <w:proofErr w:type="spellEnd"/>
      <w:r w:rsidRPr="00304352">
        <w:rPr>
          <w:rFonts w:ascii="Calibri" w:hAnsi="Calibri" w:cs="Calibri"/>
          <w:lang w:val="ro-RO"/>
        </w:rPr>
        <w:t xml:space="preserve"> </w:t>
      </w:r>
      <w:proofErr w:type="spellStart"/>
      <w:r w:rsidRPr="00304352">
        <w:rPr>
          <w:rFonts w:ascii="Calibri" w:hAnsi="Calibri" w:cs="Calibri"/>
          <w:lang w:val="ro-RO"/>
        </w:rPr>
        <w:t>includes</w:t>
      </w:r>
      <w:proofErr w:type="spellEnd"/>
      <w:r w:rsidRPr="00304352">
        <w:rPr>
          <w:rFonts w:ascii="Calibri" w:hAnsi="Calibri" w:cs="Calibri"/>
          <w:lang w:val="ro-RO"/>
        </w:rPr>
        <w:t xml:space="preserve"> training for </w:t>
      </w:r>
      <w:proofErr w:type="spellStart"/>
      <w:r w:rsidRPr="00304352">
        <w:rPr>
          <w:rFonts w:ascii="Calibri" w:hAnsi="Calibri" w:cs="Calibri"/>
          <w:lang w:val="ro-RO"/>
        </w:rPr>
        <w:t>the</w:t>
      </w:r>
      <w:proofErr w:type="spellEnd"/>
      <w:r w:rsidRPr="00304352">
        <w:rPr>
          <w:rFonts w:ascii="Calibri" w:hAnsi="Calibri" w:cs="Calibri"/>
          <w:lang w:val="ro-RO"/>
        </w:rPr>
        <w:t xml:space="preserve"> </w:t>
      </w:r>
      <w:proofErr w:type="spellStart"/>
      <w:r w:rsidRPr="00304352">
        <w:rPr>
          <w:rFonts w:ascii="Calibri" w:hAnsi="Calibri" w:cs="Calibri"/>
          <w:lang w:val="ro-RO"/>
        </w:rPr>
        <w:t>beneficiary’s</w:t>
      </w:r>
      <w:proofErr w:type="spellEnd"/>
      <w:r w:rsidRPr="00304352">
        <w:rPr>
          <w:rFonts w:ascii="Calibri" w:hAnsi="Calibri" w:cs="Calibri"/>
          <w:lang w:val="ro-RO"/>
        </w:rPr>
        <w:t xml:space="preserve"> staff—</w:t>
      </w:r>
      <w:proofErr w:type="spellStart"/>
      <w:r w:rsidRPr="00304352">
        <w:rPr>
          <w:rFonts w:ascii="Calibri" w:hAnsi="Calibri" w:cs="Calibri"/>
          <w:lang w:val="ro-RO"/>
        </w:rPr>
        <w:t>is</w:t>
      </w:r>
      <w:proofErr w:type="spellEnd"/>
      <w:r w:rsidRPr="00304352">
        <w:rPr>
          <w:rFonts w:ascii="Calibri" w:hAnsi="Calibri" w:cs="Calibri"/>
          <w:lang w:val="ro-RO"/>
        </w:rPr>
        <w:t xml:space="preserve"> </w:t>
      </w:r>
      <w:proofErr w:type="spellStart"/>
      <w:r w:rsidRPr="00304352">
        <w:rPr>
          <w:rFonts w:ascii="Calibri" w:hAnsi="Calibri" w:cs="Calibri"/>
          <w:lang w:val="ro-RO"/>
        </w:rPr>
        <w:t>recommended</w:t>
      </w:r>
      <w:proofErr w:type="spellEnd"/>
      <w:r w:rsidRPr="00304352">
        <w:rPr>
          <w:rFonts w:ascii="Calibri" w:hAnsi="Calibri" w:cs="Calibri"/>
          <w:lang w:val="ro-RO"/>
        </w:rPr>
        <w:t xml:space="preserve"> </w:t>
      </w:r>
      <w:proofErr w:type="spellStart"/>
      <w:r w:rsidRPr="00304352">
        <w:rPr>
          <w:rFonts w:ascii="Calibri" w:hAnsi="Calibri" w:cs="Calibri"/>
          <w:lang w:val="ro-RO"/>
        </w:rPr>
        <w:t>to</w:t>
      </w:r>
      <w:proofErr w:type="spellEnd"/>
      <w:r w:rsidRPr="00304352">
        <w:rPr>
          <w:rFonts w:ascii="Calibri" w:hAnsi="Calibri" w:cs="Calibri"/>
          <w:lang w:val="ro-RO"/>
        </w:rPr>
        <w:t xml:space="preserve"> </w:t>
      </w:r>
      <w:proofErr w:type="spellStart"/>
      <w:r w:rsidRPr="00304352">
        <w:rPr>
          <w:rFonts w:ascii="Calibri" w:hAnsi="Calibri" w:cs="Calibri"/>
          <w:lang w:val="ro-RO"/>
        </w:rPr>
        <w:t>ensure</w:t>
      </w:r>
      <w:proofErr w:type="spellEnd"/>
      <w:r w:rsidRPr="00304352">
        <w:rPr>
          <w:rFonts w:ascii="Calibri" w:hAnsi="Calibri" w:cs="Calibri"/>
          <w:lang w:val="ro-RO"/>
        </w:rPr>
        <w:t xml:space="preserve"> </w:t>
      </w:r>
      <w:proofErr w:type="spellStart"/>
      <w:r w:rsidRPr="00304352">
        <w:rPr>
          <w:rFonts w:ascii="Calibri" w:hAnsi="Calibri" w:cs="Calibri"/>
          <w:lang w:val="ro-RO"/>
        </w:rPr>
        <w:t>that</w:t>
      </w:r>
      <w:proofErr w:type="spellEnd"/>
      <w:r w:rsidRPr="00304352">
        <w:rPr>
          <w:rFonts w:ascii="Calibri" w:hAnsi="Calibri" w:cs="Calibri"/>
          <w:lang w:val="ro-RO"/>
        </w:rPr>
        <w:t xml:space="preserve"> </w:t>
      </w:r>
      <w:proofErr w:type="spellStart"/>
      <w:r w:rsidRPr="00304352">
        <w:rPr>
          <w:rFonts w:ascii="Calibri" w:hAnsi="Calibri" w:cs="Calibri"/>
          <w:lang w:val="ro-RO"/>
        </w:rPr>
        <w:t>the</w:t>
      </w:r>
      <w:proofErr w:type="spellEnd"/>
      <w:r w:rsidRPr="00304352">
        <w:rPr>
          <w:rFonts w:ascii="Calibri" w:hAnsi="Calibri" w:cs="Calibri"/>
          <w:lang w:val="ro-RO"/>
        </w:rPr>
        <w:t xml:space="preserve"> monitoring </w:t>
      </w:r>
      <w:proofErr w:type="spellStart"/>
      <w:r w:rsidRPr="00304352">
        <w:rPr>
          <w:rFonts w:ascii="Calibri" w:hAnsi="Calibri" w:cs="Calibri"/>
          <w:lang w:val="ro-RO"/>
        </w:rPr>
        <w:t>system</w:t>
      </w:r>
      <w:proofErr w:type="spellEnd"/>
      <w:r w:rsidRPr="00304352">
        <w:rPr>
          <w:rFonts w:ascii="Calibri" w:hAnsi="Calibri" w:cs="Calibri"/>
          <w:lang w:val="ro-RO"/>
        </w:rPr>
        <w:t xml:space="preserve"> </w:t>
      </w:r>
      <w:proofErr w:type="spellStart"/>
      <w:r w:rsidRPr="00304352">
        <w:rPr>
          <w:rFonts w:ascii="Calibri" w:hAnsi="Calibri" w:cs="Calibri"/>
          <w:lang w:val="ro-RO"/>
        </w:rPr>
        <w:t>provides</w:t>
      </w:r>
      <w:proofErr w:type="spellEnd"/>
      <w:r w:rsidRPr="00304352">
        <w:rPr>
          <w:rFonts w:ascii="Calibri" w:hAnsi="Calibri" w:cs="Calibri"/>
          <w:lang w:val="ro-RO"/>
        </w:rPr>
        <w:t xml:space="preserve"> </w:t>
      </w:r>
      <w:proofErr w:type="spellStart"/>
      <w:r w:rsidRPr="00304352">
        <w:rPr>
          <w:rFonts w:ascii="Calibri" w:hAnsi="Calibri" w:cs="Calibri"/>
          <w:lang w:val="ro-RO"/>
        </w:rPr>
        <w:t>reliable</w:t>
      </w:r>
      <w:proofErr w:type="spellEnd"/>
      <w:r w:rsidRPr="00304352">
        <w:rPr>
          <w:rFonts w:ascii="Calibri" w:hAnsi="Calibri" w:cs="Calibri"/>
          <w:lang w:val="ro-RO"/>
        </w:rPr>
        <w:t xml:space="preserve"> </w:t>
      </w:r>
      <w:proofErr w:type="spellStart"/>
      <w:r w:rsidRPr="00304352">
        <w:rPr>
          <w:rFonts w:ascii="Calibri" w:hAnsi="Calibri" w:cs="Calibri"/>
          <w:lang w:val="ro-RO"/>
        </w:rPr>
        <w:t>information</w:t>
      </w:r>
      <w:proofErr w:type="spellEnd"/>
      <w:r w:rsidRPr="00304352">
        <w:rPr>
          <w:rFonts w:ascii="Calibri" w:hAnsi="Calibri" w:cs="Calibri"/>
          <w:lang w:val="ro-RO"/>
        </w:rPr>
        <w:t xml:space="preserve"> </w:t>
      </w:r>
      <w:proofErr w:type="spellStart"/>
      <w:r w:rsidRPr="00304352">
        <w:rPr>
          <w:rFonts w:ascii="Calibri" w:hAnsi="Calibri" w:cs="Calibri"/>
          <w:lang w:val="ro-RO"/>
        </w:rPr>
        <w:t>and</w:t>
      </w:r>
      <w:proofErr w:type="spellEnd"/>
      <w:r w:rsidRPr="00304352">
        <w:rPr>
          <w:rFonts w:ascii="Calibri" w:hAnsi="Calibri" w:cs="Calibri"/>
          <w:lang w:val="ro-RO"/>
        </w:rPr>
        <w:t xml:space="preserve"> </w:t>
      </w:r>
      <w:proofErr w:type="spellStart"/>
      <w:r w:rsidRPr="00304352">
        <w:rPr>
          <w:rFonts w:ascii="Calibri" w:hAnsi="Calibri" w:cs="Calibri"/>
          <w:lang w:val="ro-RO"/>
        </w:rPr>
        <w:t>effectively</w:t>
      </w:r>
      <w:proofErr w:type="spellEnd"/>
      <w:r w:rsidRPr="00304352">
        <w:rPr>
          <w:rFonts w:ascii="Calibri" w:hAnsi="Calibri" w:cs="Calibri"/>
          <w:lang w:val="ro-RO"/>
        </w:rPr>
        <w:t xml:space="preserve"> </w:t>
      </w:r>
      <w:proofErr w:type="spellStart"/>
      <w:r w:rsidRPr="00304352">
        <w:rPr>
          <w:rFonts w:ascii="Calibri" w:hAnsi="Calibri" w:cs="Calibri"/>
          <w:lang w:val="ro-RO"/>
        </w:rPr>
        <w:t>supports</w:t>
      </w:r>
      <w:proofErr w:type="spellEnd"/>
      <w:r w:rsidRPr="00304352">
        <w:rPr>
          <w:rFonts w:ascii="Calibri" w:hAnsi="Calibri" w:cs="Calibri"/>
          <w:lang w:val="ro-RO"/>
        </w:rPr>
        <w:t xml:space="preserve"> </w:t>
      </w:r>
      <w:proofErr w:type="spellStart"/>
      <w:r w:rsidRPr="00304352">
        <w:rPr>
          <w:rFonts w:ascii="Calibri" w:hAnsi="Calibri" w:cs="Calibri"/>
          <w:lang w:val="ro-RO"/>
        </w:rPr>
        <w:t>the</w:t>
      </w:r>
      <w:proofErr w:type="spellEnd"/>
      <w:r w:rsidRPr="00304352">
        <w:rPr>
          <w:rFonts w:ascii="Calibri" w:hAnsi="Calibri" w:cs="Calibri"/>
          <w:lang w:val="ro-RO"/>
        </w:rPr>
        <w:t xml:space="preserve"> </w:t>
      </w:r>
      <w:proofErr w:type="spellStart"/>
      <w:r w:rsidRPr="00304352">
        <w:rPr>
          <w:rFonts w:ascii="Calibri" w:hAnsi="Calibri" w:cs="Calibri"/>
          <w:lang w:val="ro-RO"/>
        </w:rPr>
        <w:t>understanding</w:t>
      </w:r>
      <w:proofErr w:type="spellEnd"/>
      <w:r w:rsidRPr="00304352">
        <w:rPr>
          <w:rFonts w:ascii="Calibri" w:hAnsi="Calibri" w:cs="Calibri"/>
          <w:lang w:val="ro-RO"/>
        </w:rPr>
        <w:t xml:space="preserve"> of </w:t>
      </w:r>
      <w:proofErr w:type="spellStart"/>
      <w:r w:rsidRPr="00304352">
        <w:rPr>
          <w:rFonts w:ascii="Calibri" w:hAnsi="Calibri" w:cs="Calibri"/>
          <w:lang w:val="ro-RO"/>
        </w:rPr>
        <w:t>the</w:t>
      </w:r>
      <w:proofErr w:type="spellEnd"/>
      <w:r w:rsidRPr="00304352">
        <w:rPr>
          <w:rFonts w:ascii="Calibri" w:hAnsi="Calibri" w:cs="Calibri"/>
          <w:lang w:val="ro-RO"/>
        </w:rPr>
        <w:t xml:space="preserve"> </w:t>
      </w:r>
      <w:proofErr w:type="spellStart"/>
      <w:r w:rsidRPr="00304352">
        <w:rPr>
          <w:rFonts w:ascii="Calibri" w:hAnsi="Calibri" w:cs="Calibri"/>
          <w:lang w:val="ro-RO"/>
        </w:rPr>
        <w:t>programme’s</w:t>
      </w:r>
      <w:proofErr w:type="spellEnd"/>
      <w:r w:rsidRPr="00304352">
        <w:rPr>
          <w:rFonts w:ascii="Calibri" w:hAnsi="Calibri" w:cs="Calibri"/>
          <w:lang w:val="ro-RO"/>
        </w:rPr>
        <w:t xml:space="preserve"> </w:t>
      </w:r>
      <w:proofErr w:type="spellStart"/>
      <w:r w:rsidRPr="00304352">
        <w:rPr>
          <w:rFonts w:ascii="Calibri" w:hAnsi="Calibri" w:cs="Calibri"/>
          <w:lang w:val="ro-RO"/>
        </w:rPr>
        <w:t>effects</w:t>
      </w:r>
      <w:proofErr w:type="spellEnd"/>
      <w:r w:rsidRPr="00304352">
        <w:rPr>
          <w:rFonts w:ascii="Calibri" w:hAnsi="Calibri" w:cs="Calibri"/>
          <w:lang w:val="ro-RO"/>
        </w:rPr>
        <w:t xml:space="preserve"> on </w:t>
      </w:r>
      <w:proofErr w:type="spellStart"/>
      <w:r w:rsidRPr="00304352">
        <w:rPr>
          <w:rFonts w:ascii="Calibri" w:hAnsi="Calibri" w:cs="Calibri"/>
          <w:lang w:val="ro-RO"/>
        </w:rPr>
        <w:t>the</w:t>
      </w:r>
      <w:proofErr w:type="spellEnd"/>
      <w:r w:rsidRPr="00304352">
        <w:rPr>
          <w:rFonts w:ascii="Calibri" w:hAnsi="Calibri" w:cs="Calibri"/>
          <w:lang w:val="ro-RO"/>
        </w:rPr>
        <w:t xml:space="preserve"> </w:t>
      </w:r>
      <w:proofErr w:type="spellStart"/>
      <w:r w:rsidRPr="00304352">
        <w:rPr>
          <w:rFonts w:ascii="Calibri" w:hAnsi="Calibri" w:cs="Calibri"/>
          <w:lang w:val="ro-RO"/>
        </w:rPr>
        <w:t>territory</w:t>
      </w:r>
      <w:proofErr w:type="spellEnd"/>
      <w:r w:rsidRPr="00304352">
        <w:rPr>
          <w:rFonts w:ascii="Calibri" w:hAnsi="Calibri" w:cs="Calibri"/>
          <w:lang w:val="ro-RO"/>
        </w:rPr>
        <w:t>.</w:t>
      </w:r>
    </w:p>
    <w:p w14:paraId="7772C476" w14:textId="75E3FD03" w:rsidR="00226B5A" w:rsidRPr="00646A72" w:rsidRDefault="00226B5A" w:rsidP="00646A72">
      <w:pPr>
        <w:spacing w:after="120" w:line="276" w:lineRule="auto"/>
        <w:jc w:val="both"/>
        <w:rPr>
          <w:rFonts w:ascii="Calibri" w:hAnsi="Calibri" w:cs="Calibri"/>
          <w:b/>
          <w:bCs/>
        </w:rPr>
      </w:pPr>
      <w:r w:rsidRPr="00646A72">
        <w:rPr>
          <w:rFonts w:ascii="Calibri" w:hAnsi="Calibri" w:cs="Calibri"/>
          <w:b/>
          <w:bCs/>
        </w:rPr>
        <w:t xml:space="preserve">(4) </w:t>
      </w:r>
      <w:r w:rsidR="005D23BA" w:rsidRPr="005D23BA">
        <w:rPr>
          <w:rFonts w:ascii="Calibri" w:hAnsi="Calibri" w:cs="Calibri"/>
          <w:b/>
          <w:bCs/>
        </w:rPr>
        <w:t>Suggestions on PNIE</w:t>
      </w:r>
      <w:r w:rsidR="005D23BA" w:rsidRPr="005D23BA">
        <w:rPr>
          <w:rFonts w:ascii="Calibri" w:hAnsi="Calibri" w:cs="Calibri"/>
          <w:b/>
          <w:bCs/>
        </w:rPr>
        <w:t>S</w:t>
      </w:r>
      <w:r w:rsidR="005D23BA" w:rsidRPr="005D23BA">
        <w:rPr>
          <w:rFonts w:ascii="Calibri" w:hAnsi="Calibri" w:cs="Calibri"/>
          <w:b/>
          <w:bCs/>
        </w:rPr>
        <w:t xml:space="preserve">C and </w:t>
      </w:r>
      <w:r w:rsidR="005D23BA" w:rsidRPr="005D23BA">
        <w:rPr>
          <w:rFonts w:ascii="Calibri" w:hAnsi="Calibri" w:cs="Calibri"/>
          <w:b/>
          <w:bCs/>
        </w:rPr>
        <w:t>EPSR</w:t>
      </w:r>
    </w:p>
    <w:p w14:paraId="0F526EF5" w14:textId="66978FE2" w:rsidR="00434B6F" w:rsidRPr="00646A72" w:rsidRDefault="0095748F" w:rsidP="00646A72">
      <w:pPr>
        <w:spacing w:after="120" w:line="276" w:lineRule="auto"/>
        <w:jc w:val="both"/>
        <w:rPr>
          <w:rFonts w:ascii="Calibri" w:hAnsi="Calibri" w:cs="Calibri"/>
        </w:rPr>
      </w:pPr>
      <w:r w:rsidRPr="0095748F">
        <w:rPr>
          <w:rFonts w:ascii="Calibri" w:hAnsi="Calibri" w:cs="Calibri"/>
        </w:rPr>
        <w:t>Following the organization of the panel of experts, the following elements can be considered to increase the coherence of the programme and the contribution to the PNIESC dimensions and the EPSR principles.</w:t>
      </w:r>
    </w:p>
    <w:p w14:paraId="3B2CEF69" w14:textId="36B64AAD" w:rsidR="00CA1FCB" w:rsidRPr="00CA1FCB" w:rsidRDefault="00CA1FCB" w:rsidP="00CA1FCB">
      <w:pPr>
        <w:pStyle w:val="ListParagraph"/>
        <w:numPr>
          <w:ilvl w:val="0"/>
          <w:numId w:val="9"/>
        </w:numPr>
        <w:jc w:val="both"/>
        <w:rPr>
          <w:rFonts w:ascii="Calibri" w:hAnsi="Calibri" w:cs="Calibri"/>
        </w:rPr>
      </w:pPr>
      <w:r w:rsidRPr="00CA1FCB">
        <w:rPr>
          <w:rFonts w:ascii="Calibri" w:hAnsi="Calibri" w:cs="Calibri"/>
        </w:rPr>
        <w:t>Providing reporting evidence on the PSR02 result indicator ensuring the breakdown on the users of education infrastructure for the different vulnerable groups (</w:t>
      </w:r>
      <w:r>
        <w:rPr>
          <w:rFonts w:ascii="Calibri" w:hAnsi="Calibri" w:cs="Calibri"/>
        </w:rPr>
        <w:t>P</w:t>
      </w:r>
      <w:r w:rsidRPr="00CA1FCB">
        <w:rPr>
          <w:rFonts w:ascii="Calibri" w:hAnsi="Calibri" w:cs="Calibri"/>
        </w:rPr>
        <w:t>riority 6, OS d(ii)).</w:t>
      </w:r>
    </w:p>
    <w:p w14:paraId="05512A88" w14:textId="10259505" w:rsidR="00CA1FCB" w:rsidRPr="00C30982" w:rsidRDefault="00C30982" w:rsidP="00E83284">
      <w:pPr>
        <w:pStyle w:val="ListParagraph"/>
        <w:numPr>
          <w:ilvl w:val="0"/>
          <w:numId w:val="9"/>
        </w:numPr>
        <w:jc w:val="both"/>
        <w:rPr>
          <w:rFonts w:ascii="Calibri" w:hAnsi="Calibri" w:cs="Calibri"/>
        </w:rPr>
      </w:pPr>
      <w:r w:rsidRPr="00C30982">
        <w:rPr>
          <w:rFonts w:ascii="Calibri" w:hAnsi="Calibri" w:cs="Calibri"/>
        </w:rPr>
        <w:t xml:space="preserve">In the case of infrastructure investments </w:t>
      </w:r>
      <w:proofErr w:type="gramStart"/>
      <w:r w:rsidRPr="00C30982">
        <w:rPr>
          <w:rFonts w:ascii="Calibri" w:hAnsi="Calibri" w:cs="Calibri"/>
        </w:rPr>
        <w:t>in particular in</w:t>
      </w:r>
      <w:proofErr w:type="gramEnd"/>
      <w:r w:rsidRPr="00C30982">
        <w:rPr>
          <w:rFonts w:ascii="Calibri" w:hAnsi="Calibri" w:cs="Calibri"/>
        </w:rPr>
        <w:t xml:space="preserve"> education, there are no intervention fields which are expected to contribute to climate change and environmental objectives. The programme indicates that “</w:t>
      </w:r>
      <w:r w:rsidR="00E83284" w:rsidRPr="00E83284">
        <w:rPr>
          <w:rFonts w:ascii="Calibri" w:hAnsi="Calibri" w:cs="Calibri"/>
        </w:rPr>
        <w:t>activities that will target the construction/expansion or renovation of educational infrastructure will comply with legal provisions regarding the energy performance of buildings</w:t>
      </w:r>
      <w:r w:rsidRPr="00C30982">
        <w:rPr>
          <w:rFonts w:ascii="Calibri" w:hAnsi="Calibri" w:cs="Calibri"/>
        </w:rPr>
        <w:t>”. Likewise, the same principle applies to interventions on buildings under RSO 5.1 and 5.2. The Programme could consider</w:t>
      </w:r>
      <w:r>
        <w:rPr>
          <w:rFonts w:ascii="Calibri" w:hAnsi="Calibri" w:cs="Calibri"/>
        </w:rPr>
        <w:t>:</w:t>
      </w:r>
    </w:p>
    <w:p w14:paraId="258BF6E6" w14:textId="77777777" w:rsidR="00EC36E0" w:rsidRPr="00EC36E0" w:rsidRDefault="00EC36E0" w:rsidP="00EC36E0">
      <w:pPr>
        <w:pStyle w:val="ListParagraph"/>
        <w:numPr>
          <w:ilvl w:val="1"/>
          <w:numId w:val="9"/>
        </w:numPr>
        <w:spacing w:after="120" w:line="276" w:lineRule="auto"/>
        <w:jc w:val="both"/>
        <w:rPr>
          <w:rFonts w:ascii="Calibri" w:hAnsi="Calibri" w:cs="Calibri"/>
        </w:rPr>
      </w:pPr>
      <w:r w:rsidRPr="00EC36E0">
        <w:rPr>
          <w:rFonts w:ascii="Calibri" w:hAnsi="Calibri" w:cs="Calibri"/>
        </w:rPr>
        <w:t xml:space="preserve">in the future calls for projects the idea of attributing </w:t>
      </w:r>
      <w:proofErr w:type="spellStart"/>
      <w:r w:rsidRPr="00EC36E0">
        <w:rPr>
          <w:rFonts w:ascii="Calibri" w:hAnsi="Calibri" w:cs="Calibri"/>
        </w:rPr>
        <w:t>additonal</w:t>
      </w:r>
      <w:proofErr w:type="spellEnd"/>
      <w:r w:rsidRPr="00EC36E0">
        <w:rPr>
          <w:rFonts w:ascii="Calibri" w:hAnsi="Calibri" w:cs="Calibri"/>
        </w:rPr>
        <w:t xml:space="preserve"> points for project proposals increasing energy </w:t>
      </w:r>
      <w:proofErr w:type="gramStart"/>
      <w:r w:rsidRPr="00EC36E0">
        <w:rPr>
          <w:rFonts w:ascii="Calibri" w:hAnsi="Calibri" w:cs="Calibri"/>
        </w:rPr>
        <w:t>efficiency;</w:t>
      </w:r>
      <w:proofErr w:type="gramEnd"/>
    </w:p>
    <w:p w14:paraId="447592C0" w14:textId="4080F67D" w:rsidR="00EC36E0" w:rsidRPr="00EC36E0" w:rsidRDefault="00EC36E0" w:rsidP="00EC36E0">
      <w:pPr>
        <w:pStyle w:val="ListParagraph"/>
        <w:numPr>
          <w:ilvl w:val="1"/>
          <w:numId w:val="9"/>
        </w:numPr>
        <w:spacing w:after="120" w:line="276" w:lineRule="auto"/>
        <w:jc w:val="both"/>
        <w:rPr>
          <w:rFonts w:ascii="Calibri" w:hAnsi="Calibri" w:cs="Calibri"/>
        </w:rPr>
      </w:pPr>
      <w:r w:rsidRPr="00EC36E0">
        <w:rPr>
          <w:rFonts w:ascii="Calibri" w:hAnsi="Calibri" w:cs="Calibri"/>
        </w:rPr>
        <w:t>collecting information / reporting on single operations the benefits in terms of energy efficiency as a contribution to PNIE</w:t>
      </w:r>
      <w:r>
        <w:rPr>
          <w:rFonts w:ascii="Calibri" w:hAnsi="Calibri" w:cs="Calibri"/>
        </w:rPr>
        <w:t>S</w:t>
      </w:r>
      <w:r w:rsidRPr="00EC36E0">
        <w:rPr>
          <w:rFonts w:ascii="Calibri" w:hAnsi="Calibri" w:cs="Calibri"/>
        </w:rPr>
        <w:t>C dimensions: this could be done through monitoring / reporting activities or on a sample basis through</w:t>
      </w:r>
      <w:r>
        <w:rPr>
          <w:rFonts w:ascii="Calibri" w:hAnsi="Calibri" w:cs="Calibri"/>
        </w:rPr>
        <w:t xml:space="preserve"> future</w:t>
      </w:r>
      <w:r w:rsidRPr="00EC36E0">
        <w:rPr>
          <w:rFonts w:ascii="Calibri" w:hAnsi="Calibri" w:cs="Calibri"/>
        </w:rPr>
        <w:t xml:space="preserve"> evaluation</w:t>
      </w:r>
      <w:r>
        <w:rPr>
          <w:rFonts w:ascii="Calibri" w:hAnsi="Calibri" w:cs="Calibri"/>
        </w:rPr>
        <w:t xml:space="preserve"> activities</w:t>
      </w:r>
      <w:r w:rsidRPr="00EC36E0">
        <w:rPr>
          <w:rFonts w:ascii="Calibri" w:hAnsi="Calibri" w:cs="Calibri"/>
        </w:rPr>
        <w:t>.</w:t>
      </w:r>
    </w:p>
    <w:p w14:paraId="16D625D4" w14:textId="48ED3B33" w:rsidR="00F469D3" w:rsidRPr="00646A72" w:rsidRDefault="003E2DE7" w:rsidP="0065329C">
      <w:pPr>
        <w:pStyle w:val="ListParagraph"/>
        <w:numPr>
          <w:ilvl w:val="0"/>
          <w:numId w:val="9"/>
        </w:numPr>
        <w:spacing w:after="120" w:line="276" w:lineRule="auto"/>
        <w:ind w:left="714" w:hanging="357"/>
        <w:contextualSpacing w:val="0"/>
        <w:jc w:val="both"/>
        <w:rPr>
          <w:rFonts w:ascii="Calibri" w:hAnsi="Calibri" w:cs="Calibri"/>
        </w:rPr>
      </w:pPr>
      <w:r w:rsidRPr="003E2DE7">
        <w:rPr>
          <w:rFonts w:ascii="Calibri" w:hAnsi="Calibri" w:cs="Calibri"/>
        </w:rPr>
        <w:t>Defining ad hoc awarding criteria (e.g., attributing additional points) and</w:t>
      </w:r>
      <w:r>
        <w:rPr>
          <w:rFonts w:ascii="Calibri" w:hAnsi="Calibri" w:cs="Calibri"/>
        </w:rPr>
        <w:t>/o</w:t>
      </w:r>
      <w:r w:rsidRPr="003E2DE7">
        <w:rPr>
          <w:rFonts w:ascii="Calibri" w:hAnsi="Calibri" w:cs="Calibri"/>
        </w:rPr>
        <w:t>r collecting monitoring evidence from projects about the access of disabled people. This could be applicable to interventions in</w:t>
      </w:r>
      <w:r>
        <w:rPr>
          <w:rFonts w:ascii="Calibri" w:hAnsi="Calibri" w:cs="Calibri"/>
        </w:rPr>
        <w:t>:</w:t>
      </w:r>
    </w:p>
    <w:p w14:paraId="4A0EF96D" w14:textId="434B682C" w:rsidR="00E31C9A" w:rsidRPr="00E31C9A" w:rsidRDefault="00E31C9A" w:rsidP="00E31C9A">
      <w:pPr>
        <w:numPr>
          <w:ilvl w:val="1"/>
          <w:numId w:val="4"/>
        </w:numPr>
        <w:spacing w:after="0" w:line="276" w:lineRule="auto"/>
        <w:jc w:val="both"/>
        <w:rPr>
          <w:rFonts w:ascii="Calibri" w:hAnsi="Calibri" w:cs="Calibri"/>
        </w:rPr>
      </w:pPr>
      <w:r>
        <w:rPr>
          <w:rFonts w:ascii="Calibri" w:hAnsi="Calibri" w:cs="Calibri"/>
        </w:rPr>
        <w:lastRenderedPageBreak/>
        <w:t>T</w:t>
      </w:r>
      <w:r w:rsidRPr="00E31C9A">
        <w:rPr>
          <w:rFonts w:ascii="Calibri" w:hAnsi="Calibri" w:cs="Calibri"/>
        </w:rPr>
        <w:t>ouristic and cultural sites / objectives (</w:t>
      </w:r>
      <w:r>
        <w:rPr>
          <w:rFonts w:ascii="Calibri" w:hAnsi="Calibri" w:cs="Calibri"/>
        </w:rPr>
        <w:t>P</w:t>
      </w:r>
      <w:r w:rsidRPr="00E31C9A">
        <w:rPr>
          <w:rFonts w:ascii="Calibri" w:hAnsi="Calibri" w:cs="Calibri"/>
        </w:rPr>
        <w:t>riority 7 S</w:t>
      </w:r>
      <w:r>
        <w:rPr>
          <w:rFonts w:ascii="Calibri" w:hAnsi="Calibri" w:cs="Calibri"/>
        </w:rPr>
        <w:t>O</w:t>
      </w:r>
      <w:r w:rsidRPr="00E31C9A">
        <w:rPr>
          <w:rFonts w:ascii="Calibri" w:hAnsi="Calibri" w:cs="Calibri"/>
        </w:rPr>
        <w:t xml:space="preserve"> e(</w:t>
      </w:r>
      <w:proofErr w:type="spellStart"/>
      <w:r w:rsidRPr="00E31C9A">
        <w:rPr>
          <w:rFonts w:ascii="Calibri" w:hAnsi="Calibri" w:cs="Calibri"/>
        </w:rPr>
        <w:t>i</w:t>
      </w:r>
      <w:proofErr w:type="spellEnd"/>
      <w:r w:rsidRPr="00E31C9A">
        <w:rPr>
          <w:rFonts w:ascii="Calibri" w:hAnsi="Calibri" w:cs="Calibri"/>
        </w:rPr>
        <w:t xml:space="preserve">), </w:t>
      </w:r>
      <w:r>
        <w:rPr>
          <w:rFonts w:ascii="Calibri" w:hAnsi="Calibri" w:cs="Calibri"/>
        </w:rPr>
        <w:t>SO</w:t>
      </w:r>
      <w:r w:rsidRPr="00E31C9A">
        <w:rPr>
          <w:rFonts w:ascii="Calibri" w:hAnsi="Calibri" w:cs="Calibri"/>
        </w:rPr>
        <w:t xml:space="preserve"> e(ii)</w:t>
      </w:r>
      <w:proofErr w:type="gramStart"/>
      <w:r w:rsidRPr="00E31C9A">
        <w:rPr>
          <w:rFonts w:ascii="Calibri" w:hAnsi="Calibri" w:cs="Calibri"/>
        </w:rPr>
        <w:t>);</w:t>
      </w:r>
      <w:proofErr w:type="gramEnd"/>
    </w:p>
    <w:p w14:paraId="11228262" w14:textId="4F43587C" w:rsidR="00E31C9A" w:rsidRPr="00E31C9A" w:rsidRDefault="00E31C9A" w:rsidP="00E31C9A">
      <w:pPr>
        <w:numPr>
          <w:ilvl w:val="1"/>
          <w:numId w:val="4"/>
        </w:numPr>
        <w:spacing w:after="0" w:line="276" w:lineRule="auto"/>
        <w:jc w:val="both"/>
        <w:rPr>
          <w:rFonts w:ascii="Calibri" w:hAnsi="Calibri" w:cs="Calibri"/>
        </w:rPr>
      </w:pPr>
      <w:r>
        <w:rPr>
          <w:rFonts w:ascii="Calibri" w:hAnsi="Calibri" w:cs="Calibri"/>
        </w:rPr>
        <w:t>P</w:t>
      </w:r>
      <w:r w:rsidRPr="00E31C9A">
        <w:rPr>
          <w:rFonts w:ascii="Calibri" w:hAnsi="Calibri" w:cs="Calibri"/>
        </w:rPr>
        <w:t>rimary services, such as public transport (</w:t>
      </w:r>
      <w:r>
        <w:rPr>
          <w:rFonts w:ascii="Calibri" w:hAnsi="Calibri" w:cs="Calibri"/>
        </w:rPr>
        <w:t>P</w:t>
      </w:r>
      <w:r w:rsidRPr="00E31C9A">
        <w:rPr>
          <w:rFonts w:ascii="Calibri" w:hAnsi="Calibri" w:cs="Calibri"/>
        </w:rPr>
        <w:t xml:space="preserve">riority 4 </w:t>
      </w:r>
      <w:r>
        <w:rPr>
          <w:rFonts w:ascii="Calibri" w:hAnsi="Calibri" w:cs="Calibri"/>
        </w:rPr>
        <w:t>SO</w:t>
      </w:r>
      <w:r w:rsidRPr="00E31C9A">
        <w:rPr>
          <w:rFonts w:ascii="Calibri" w:hAnsi="Calibri" w:cs="Calibri"/>
        </w:rPr>
        <w:t xml:space="preserve"> b(viii).</w:t>
      </w:r>
    </w:p>
    <w:p w14:paraId="76E48007" w14:textId="77777777" w:rsidR="007A0058" w:rsidRPr="007A0058" w:rsidRDefault="007A0058" w:rsidP="007A0058">
      <w:pPr>
        <w:pStyle w:val="ListParagraph"/>
        <w:numPr>
          <w:ilvl w:val="0"/>
          <w:numId w:val="9"/>
        </w:numPr>
        <w:jc w:val="both"/>
        <w:rPr>
          <w:rFonts w:ascii="Calibri" w:hAnsi="Calibri" w:cs="Calibri"/>
        </w:rPr>
      </w:pPr>
      <w:r w:rsidRPr="007A0058">
        <w:rPr>
          <w:rFonts w:ascii="Calibri" w:hAnsi="Calibri" w:cs="Calibri"/>
        </w:rPr>
        <w:t>Job creation is a key element in Jobs and Growth programmes. Beyond the use of RCR01 or RCR102, it could be considered to include ad hoc awarding criteria in other calls and specific objectives that do not use these two indicators. This would further emphasize the programme's focus on job creation. Additionally, where RCR01 and RCR102 are monitored, information on female employment and youth employment could be collected, at least on a sample basis, and/or through ad hoc surveys or evaluation activities.</w:t>
      </w:r>
    </w:p>
    <w:p w14:paraId="62A7C3B4" w14:textId="645067BA" w:rsidR="007E3C0E" w:rsidRPr="007E3C0E" w:rsidRDefault="007E3C0E" w:rsidP="007E3C0E">
      <w:pPr>
        <w:pStyle w:val="ListParagraph"/>
        <w:numPr>
          <w:ilvl w:val="0"/>
          <w:numId w:val="9"/>
        </w:numPr>
        <w:jc w:val="both"/>
        <w:rPr>
          <w:rFonts w:ascii="Calibri" w:hAnsi="Calibri" w:cs="Calibri"/>
        </w:rPr>
      </w:pPr>
      <w:r w:rsidRPr="007E3C0E">
        <w:rPr>
          <w:rFonts w:ascii="Calibri" w:hAnsi="Calibri" w:cs="Calibri"/>
        </w:rPr>
        <w:t>The use of S3 domains for RSO a(</w:t>
      </w:r>
      <w:proofErr w:type="spellStart"/>
      <w:r w:rsidRPr="007E3C0E">
        <w:rPr>
          <w:rFonts w:ascii="Calibri" w:hAnsi="Calibri" w:cs="Calibri"/>
        </w:rPr>
        <w:t>i</w:t>
      </w:r>
      <w:proofErr w:type="spellEnd"/>
      <w:r w:rsidRPr="007E3C0E">
        <w:rPr>
          <w:rFonts w:ascii="Calibri" w:hAnsi="Calibri" w:cs="Calibri"/>
        </w:rPr>
        <w:t>) and a(iv) operations can contribute to categorising the contribution of the programme to the PNIE</w:t>
      </w:r>
      <w:r>
        <w:rPr>
          <w:rFonts w:ascii="Calibri" w:hAnsi="Calibri" w:cs="Calibri"/>
        </w:rPr>
        <w:t>S</w:t>
      </w:r>
      <w:r w:rsidRPr="007E3C0E">
        <w:rPr>
          <w:rFonts w:ascii="Calibri" w:hAnsi="Calibri" w:cs="Calibri"/>
        </w:rPr>
        <w:t>C dimensions and E</w:t>
      </w:r>
      <w:r>
        <w:rPr>
          <w:rFonts w:ascii="Calibri" w:hAnsi="Calibri" w:cs="Calibri"/>
        </w:rPr>
        <w:t>PSR</w:t>
      </w:r>
      <w:r w:rsidRPr="007E3C0E">
        <w:rPr>
          <w:rFonts w:ascii="Calibri" w:hAnsi="Calibri" w:cs="Calibri"/>
        </w:rPr>
        <w:t>. Smart Specialisation domains are “</w:t>
      </w:r>
      <w:r w:rsidR="00581F5B" w:rsidRPr="00581F5B">
        <w:rPr>
          <w:rFonts w:ascii="Calibri" w:hAnsi="Calibri" w:cs="Calibri"/>
        </w:rPr>
        <w:t>Transport Systems, Industrial and Materials Engineering, Agri-Food, ICT and Digitalization, Creative Industries and 2 horizontal areas: Green Economy and Circular Economy</w:t>
      </w:r>
      <w:r w:rsidRPr="007E3C0E">
        <w:rPr>
          <w:rFonts w:ascii="Calibri" w:hAnsi="Calibri" w:cs="Calibri"/>
        </w:rPr>
        <w:t>”. Some of those have a clear contributi</w:t>
      </w:r>
      <w:r w:rsidR="00581F5B">
        <w:rPr>
          <w:rFonts w:ascii="Calibri" w:hAnsi="Calibri" w:cs="Calibri"/>
        </w:rPr>
        <w:t>on</w:t>
      </w:r>
      <w:r w:rsidRPr="007E3C0E">
        <w:rPr>
          <w:rFonts w:ascii="Calibri" w:hAnsi="Calibri" w:cs="Calibri"/>
        </w:rPr>
        <w:t xml:space="preserve"> to PNIE</w:t>
      </w:r>
      <w:r w:rsidR="00581F5B">
        <w:rPr>
          <w:rFonts w:ascii="Calibri" w:hAnsi="Calibri" w:cs="Calibri"/>
        </w:rPr>
        <w:t>S</w:t>
      </w:r>
      <w:r w:rsidRPr="007E3C0E">
        <w:rPr>
          <w:rFonts w:ascii="Calibri" w:hAnsi="Calibri" w:cs="Calibri"/>
        </w:rPr>
        <w:t xml:space="preserve">C (e.g. </w:t>
      </w:r>
      <w:r w:rsidR="00581F5B" w:rsidRPr="00581F5B">
        <w:rPr>
          <w:rFonts w:ascii="Calibri" w:hAnsi="Calibri" w:cs="Calibri"/>
        </w:rPr>
        <w:t>Green Economy</w:t>
      </w:r>
      <w:r w:rsidRPr="007E3C0E">
        <w:rPr>
          <w:rFonts w:ascii="Calibri" w:hAnsi="Calibri" w:cs="Calibri"/>
        </w:rPr>
        <w:t xml:space="preserve">, </w:t>
      </w:r>
      <w:r w:rsidR="00581F5B" w:rsidRPr="00581F5B">
        <w:rPr>
          <w:rFonts w:ascii="Calibri" w:hAnsi="Calibri" w:cs="Calibri"/>
        </w:rPr>
        <w:t>Transport Systems</w:t>
      </w:r>
      <w:r w:rsidRPr="007E3C0E">
        <w:rPr>
          <w:rFonts w:ascii="Calibri" w:hAnsi="Calibri" w:cs="Calibri"/>
        </w:rPr>
        <w:t xml:space="preserve">), others might contribute to some principles of the </w:t>
      </w:r>
      <w:r w:rsidR="00581F5B">
        <w:rPr>
          <w:rFonts w:ascii="Calibri" w:hAnsi="Calibri" w:cs="Calibri"/>
        </w:rPr>
        <w:t>EPSR</w:t>
      </w:r>
      <w:r w:rsidRPr="007E3C0E">
        <w:rPr>
          <w:rFonts w:ascii="Calibri" w:hAnsi="Calibri" w:cs="Calibri"/>
        </w:rPr>
        <w:t xml:space="preserve"> (ITC and digitalisation).</w:t>
      </w:r>
      <w:r w:rsidR="00581F5B">
        <w:rPr>
          <w:rFonts w:ascii="Calibri" w:hAnsi="Calibri" w:cs="Calibri"/>
        </w:rPr>
        <w:t xml:space="preserve"> </w:t>
      </w:r>
    </w:p>
    <w:p w14:paraId="63E9B4CE" w14:textId="7659DBDA" w:rsidR="00C57B22" w:rsidRPr="00C57B22" w:rsidRDefault="00C57B22" w:rsidP="0064254D">
      <w:pPr>
        <w:pStyle w:val="ListParagraph"/>
        <w:numPr>
          <w:ilvl w:val="0"/>
          <w:numId w:val="9"/>
        </w:numPr>
        <w:spacing w:after="120"/>
        <w:ind w:left="714" w:hanging="357"/>
        <w:contextualSpacing w:val="0"/>
        <w:jc w:val="both"/>
        <w:rPr>
          <w:rFonts w:ascii="Calibri" w:hAnsi="Calibri" w:cs="Calibri"/>
        </w:rPr>
      </w:pPr>
      <w:r w:rsidRPr="00C57B22">
        <w:rPr>
          <w:rFonts w:ascii="Calibri" w:hAnsi="Calibri" w:cs="Calibri"/>
        </w:rPr>
        <w:t xml:space="preserve">In the case of RCR98 and PSR01, </w:t>
      </w:r>
      <w:r w:rsidR="001C4661" w:rsidRPr="001C4661">
        <w:rPr>
          <w:rFonts w:ascii="Calibri" w:hAnsi="Calibri" w:cs="Calibri"/>
        </w:rPr>
        <w:t>whereby staff are expected to be trained in technical, managerial, entrepreneurial, environmental and other skills, consideration may be given, in future programme evaluation activities or through project-level monitoring activities, to identifying the extent to which</w:t>
      </w:r>
      <w:r w:rsidR="001C4661">
        <w:rPr>
          <w:rFonts w:ascii="Calibri" w:hAnsi="Calibri" w:cs="Calibri"/>
        </w:rPr>
        <w:t>:</w:t>
      </w:r>
    </w:p>
    <w:p w14:paraId="3628C81F" w14:textId="1945F8FC" w:rsidR="00B64646" w:rsidRPr="00B64646" w:rsidRDefault="00B64646" w:rsidP="00B64646">
      <w:pPr>
        <w:numPr>
          <w:ilvl w:val="1"/>
          <w:numId w:val="4"/>
        </w:numPr>
        <w:spacing w:after="0" w:line="276" w:lineRule="auto"/>
        <w:ind w:left="1434" w:hanging="357"/>
        <w:jc w:val="both"/>
        <w:rPr>
          <w:rFonts w:ascii="Calibri" w:hAnsi="Calibri" w:cs="Calibri"/>
        </w:rPr>
      </w:pPr>
      <w:r w:rsidRPr="00B64646">
        <w:rPr>
          <w:rFonts w:ascii="Calibri" w:hAnsi="Calibri" w:cs="Calibri"/>
        </w:rPr>
        <w:t>the training program</w:t>
      </w:r>
      <w:r>
        <w:rPr>
          <w:rFonts w:ascii="Calibri" w:hAnsi="Calibri" w:cs="Calibri"/>
        </w:rPr>
        <w:t>me</w:t>
      </w:r>
      <w:r w:rsidRPr="00B64646">
        <w:rPr>
          <w:rFonts w:ascii="Calibri" w:hAnsi="Calibri" w:cs="Calibri"/>
        </w:rPr>
        <w:t xml:space="preserve">s also considered the development of technical skills in the field of energy and/or other subjects related to the </w:t>
      </w:r>
      <w:proofErr w:type="gramStart"/>
      <w:r w:rsidRPr="00B64646">
        <w:rPr>
          <w:rFonts w:ascii="Calibri" w:hAnsi="Calibri" w:cs="Calibri"/>
        </w:rPr>
        <w:t>PNIESC;</w:t>
      </w:r>
      <w:proofErr w:type="gramEnd"/>
    </w:p>
    <w:p w14:paraId="09746973" w14:textId="49A754AC" w:rsidR="00B64646" w:rsidRPr="00646A72" w:rsidRDefault="00B64646" w:rsidP="00B64646">
      <w:pPr>
        <w:numPr>
          <w:ilvl w:val="1"/>
          <w:numId w:val="4"/>
        </w:numPr>
        <w:spacing w:line="276" w:lineRule="auto"/>
        <w:jc w:val="both"/>
        <w:rPr>
          <w:rFonts w:ascii="Calibri" w:hAnsi="Calibri" w:cs="Calibri"/>
        </w:rPr>
      </w:pPr>
      <w:r w:rsidRPr="00B64646">
        <w:rPr>
          <w:rFonts w:ascii="Calibri" w:hAnsi="Calibri" w:cs="Calibri"/>
        </w:rPr>
        <w:t>management skills cover the inclusion of workers and the quality of working conditions in the companies and public institutions concerned.</w:t>
      </w:r>
    </w:p>
    <w:p w14:paraId="7DFA5308" w14:textId="1E660FE6" w:rsidR="00730FC7" w:rsidRPr="00C00870" w:rsidRDefault="00EE0E12" w:rsidP="00C00870">
      <w:pPr>
        <w:spacing w:after="120" w:line="276" w:lineRule="auto"/>
        <w:rPr>
          <w:rFonts w:ascii="Calibri" w:hAnsi="Calibri" w:cs="Calibri"/>
          <w:b/>
          <w:bCs/>
        </w:rPr>
      </w:pPr>
      <w:r>
        <w:rPr>
          <w:b/>
          <w:bCs/>
        </w:rPr>
        <w:t>(</w:t>
      </w:r>
      <w:r w:rsidRPr="00C00870">
        <w:rPr>
          <w:rFonts w:ascii="Calibri" w:hAnsi="Calibri" w:cs="Calibri"/>
          <w:b/>
          <w:bCs/>
        </w:rPr>
        <w:t xml:space="preserve">5) </w:t>
      </w:r>
      <w:r w:rsidR="00112106" w:rsidRPr="00112106">
        <w:rPr>
          <w:rFonts w:ascii="Calibri" w:hAnsi="Calibri" w:cs="Calibri"/>
          <w:b/>
          <w:bCs/>
        </w:rPr>
        <w:t>Future evaluation activities</w:t>
      </w:r>
    </w:p>
    <w:p w14:paraId="776BC8E1" w14:textId="7E21E24A" w:rsidR="00236663" w:rsidRPr="00C00870" w:rsidRDefault="00236663" w:rsidP="00236663">
      <w:pPr>
        <w:spacing w:after="120" w:line="276" w:lineRule="auto"/>
        <w:jc w:val="both"/>
        <w:rPr>
          <w:rFonts w:ascii="Calibri" w:hAnsi="Calibri" w:cs="Calibri"/>
        </w:rPr>
      </w:pPr>
      <w:r w:rsidRPr="00236663">
        <w:rPr>
          <w:rFonts w:ascii="Calibri" w:hAnsi="Calibri" w:cs="Calibri"/>
        </w:rPr>
        <w:t>Based on</w:t>
      </w:r>
      <w:r>
        <w:rPr>
          <w:rFonts w:ascii="Calibri" w:hAnsi="Calibri" w:cs="Calibri"/>
        </w:rPr>
        <w:t xml:space="preserve"> the</w:t>
      </w:r>
      <w:r w:rsidRPr="00236663">
        <w:rPr>
          <w:rFonts w:ascii="Calibri" w:hAnsi="Calibri" w:cs="Calibri"/>
        </w:rPr>
        <w:t xml:space="preserve"> elements regarding use of indicators and intervention fields, future evaluation activities can be oriented also to complement information collected by the monitoring system on specific items of interest regarding PNIE</w:t>
      </w:r>
      <w:r>
        <w:rPr>
          <w:rFonts w:ascii="Calibri" w:hAnsi="Calibri" w:cs="Calibri"/>
        </w:rPr>
        <w:t>S</w:t>
      </w:r>
      <w:r w:rsidRPr="00236663">
        <w:rPr>
          <w:rFonts w:ascii="Calibri" w:hAnsi="Calibri" w:cs="Calibri"/>
        </w:rPr>
        <w:t xml:space="preserve">C </w:t>
      </w:r>
      <w:r w:rsidR="00D00544">
        <w:rPr>
          <w:rFonts w:ascii="Calibri" w:hAnsi="Calibri" w:cs="Calibri"/>
        </w:rPr>
        <w:t xml:space="preserve">and EPSR </w:t>
      </w:r>
      <w:r w:rsidRPr="00236663">
        <w:rPr>
          <w:rFonts w:ascii="Calibri" w:hAnsi="Calibri" w:cs="Calibri"/>
        </w:rPr>
        <w:t xml:space="preserve">and cross-sectional results / </w:t>
      </w:r>
      <w:r w:rsidR="00D00544">
        <w:rPr>
          <w:rFonts w:ascii="Calibri" w:hAnsi="Calibri" w:cs="Calibri"/>
        </w:rPr>
        <w:t>conclusions</w:t>
      </w:r>
      <w:r w:rsidRPr="00236663">
        <w:rPr>
          <w:rFonts w:ascii="Calibri" w:hAnsi="Calibri" w:cs="Calibri"/>
        </w:rPr>
        <w:t>.</w:t>
      </w:r>
    </w:p>
    <w:p w14:paraId="601CD74F" w14:textId="4FB07D71" w:rsidR="00EE0E12" w:rsidRPr="00C00870" w:rsidRDefault="0000146C" w:rsidP="00411F9A">
      <w:pPr>
        <w:spacing w:after="120" w:line="276" w:lineRule="auto"/>
        <w:jc w:val="both"/>
        <w:rPr>
          <w:rFonts w:ascii="Calibri" w:hAnsi="Calibri" w:cs="Calibri"/>
        </w:rPr>
      </w:pPr>
      <w:r w:rsidRPr="0000146C">
        <w:rPr>
          <w:rFonts w:ascii="Calibri" w:hAnsi="Calibri" w:cs="Calibri"/>
        </w:rPr>
        <w:t>In this regard, consulted experts suggest focusing future evaluation</w:t>
      </w:r>
      <w:r>
        <w:rPr>
          <w:rFonts w:ascii="Calibri" w:hAnsi="Calibri" w:cs="Calibri"/>
        </w:rPr>
        <w:t xml:space="preserve"> also</w:t>
      </w:r>
      <w:r w:rsidRPr="0000146C">
        <w:rPr>
          <w:rFonts w:ascii="Calibri" w:hAnsi="Calibri" w:cs="Calibri"/>
        </w:rPr>
        <w:t xml:space="preserve"> on</w:t>
      </w:r>
      <w:r>
        <w:rPr>
          <w:rFonts w:ascii="Calibri" w:hAnsi="Calibri" w:cs="Calibri"/>
        </w:rPr>
        <w:t xml:space="preserve"> the following:</w:t>
      </w:r>
    </w:p>
    <w:p w14:paraId="440D2FB9" w14:textId="4EDD8DC8" w:rsidR="004363C6" w:rsidRPr="004363C6" w:rsidRDefault="004363C6" w:rsidP="004363C6">
      <w:pPr>
        <w:pStyle w:val="ListParagraph"/>
        <w:numPr>
          <w:ilvl w:val="0"/>
          <w:numId w:val="8"/>
        </w:numPr>
        <w:jc w:val="both"/>
        <w:rPr>
          <w:rFonts w:ascii="Calibri" w:hAnsi="Calibri" w:cs="Calibri"/>
        </w:rPr>
      </w:pPr>
      <w:r w:rsidRPr="004363C6">
        <w:rPr>
          <w:rFonts w:ascii="Calibri" w:hAnsi="Calibri" w:cs="Calibri"/>
        </w:rPr>
        <w:t>Programme contribution (for an impact evaluation) on climate change mitigation (energy efficiency for instance) and adaptation (which is probably limited considering the RSO 2.4 has not been selected). This is important because mitigation and adaptation to climate change measures usually differ.</w:t>
      </w:r>
    </w:p>
    <w:p w14:paraId="6A33D1B5" w14:textId="7FE3AFBC" w:rsidR="004363C6" w:rsidRPr="00592868" w:rsidRDefault="00592868" w:rsidP="00592868">
      <w:pPr>
        <w:pStyle w:val="ListParagraph"/>
        <w:numPr>
          <w:ilvl w:val="0"/>
          <w:numId w:val="8"/>
        </w:numPr>
        <w:rPr>
          <w:rFonts w:ascii="Calibri" w:hAnsi="Calibri" w:cs="Calibri"/>
        </w:rPr>
      </w:pPr>
      <w:r w:rsidRPr="00592868">
        <w:rPr>
          <w:rFonts w:ascii="Calibri" w:hAnsi="Calibri" w:cs="Calibri"/>
        </w:rPr>
        <w:t xml:space="preserve">Added value of programme support to sustainable mobility </w:t>
      </w:r>
    </w:p>
    <w:p w14:paraId="4160E620" w14:textId="22A008AC" w:rsidR="00B5529C" w:rsidRPr="00711EE6" w:rsidRDefault="00B92C61" w:rsidP="00711EE6">
      <w:pPr>
        <w:pStyle w:val="ListParagraph"/>
        <w:numPr>
          <w:ilvl w:val="0"/>
          <w:numId w:val="8"/>
        </w:numPr>
        <w:jc w:val="both"/>
        <w:rPr>
          <w:rFonts w:ascii="Calibri" w:hAnsi="Calibri" w:cs="Calibri"/>
        </w:rPr>
      </w:pPr>
      <w:r w:rsidRPr="00B92C61">
        <w:rPr>
          <w:rFonts w:ascii="Calibri" w:hAnsi="Calibri" w:cs="Calibri"/>
        </w:rPr>
        <w:t xml:space="preserve">Direct contribution of the programme to some of the principles of the </w:t>
      </w:r>
      <w:r>
        <w:rPr>
          <w:rFonts w:ascii="Calibri" w:hAnsi="Calibri" w:cs="Calibri"/>
        </w:rPr>
        <w:t>EPSR</w:t>
      </w:r>
      <w:r w:rsidRPr="00B92C61">
        <w:rPr>
          <w:rFonts w:ascii="Calibri" w:hAnsi="Calibri" w:cs="Calibri"/>
        </w:rPr>
        <w:t xml:space="preserve"> such as equal opportunities, gender opportunities, active employment, assistance to childhood and minors, healthcare, disable people and vulnerable groups, housing and assistance for homeless, access to primary services, education, training and long-life learning. </w:t>
      </w:r>
      <w:proofErr w:type="gramStart"/>
      <w:r w:rsidRPr="00B92C61">
        <w:rPr>
          <w:rFonts w:ascii="Calibri" w:hAnsi="Calibri" w:cs="Calibri"/>
        </w:rPr>
        <w:t>It is clear that the</w:t>
      </w:r>
      <w:proofErr w:type="gramEnd"/>
      <w:r w:rsidRPr="00B92C61">
        <w:rPr>
          <w:rFonts w:ascii="Calibri" w:hAnsi="Calibri" w:cs="Calibri"/>
        </w:rPr>
        <w:t xml:space="preserve"> </w:t>
      </w:r>
      <w:r w:rsidR="00711EE6">
        <w:rPr>
          <w:rFonts w:ascii="Calibri" w:hAnsi="Calibri" w:cs="Calibri"/>
        </w:rPr>
        <w:t>RP</w:t>
      </w:r>
      <w:r w:rsidRPr="00B92C61">
        <w:rPr>
          <w:rFonts w:ascii="Calibri" w:hAnsi="Calibri" w:cs="Calibri"/>
        </w:rPr>
        <w:t xml:space="preserve"> does not represent the unique or the most funding source covering these principles but understanding its direct contribution can help demarcate funds and highlight its added value from a quantitative and a qualitative perspective. </w:t>
      </w:r>
    </w:p>
    <w:sectPr w:rsidR="00B5529C" w:rsidRPr="00711EE6" w:rsidSect="00671FD7">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3787A4" w14:textId="77777777" w:rsidR="003F4C44" w:rsidRDefault="003F4C44" w:rsidP="008C72FD">
      <w:pPr>
        <w:spacing w:after="0" w:line="240" w:lineRule="auto"/>
      </w:pPr>
      <w:r>
        <w:separator/>
      </w:r>
    </w:p>
  </w:endnote>
  <w:endnote w:type="continuationSeparator" w:id="0">
    <w:p w14:paraId="085007C2" w14:textId="77777777" w:rsidR="003F4C44" w:rsidRDefault="003F4C44" w:rsidP="008C72FD">
      <w:pPr>
        <w:spacing w:after="0" w:line="240" w:lineRule="auto"/>
      </w:pPr>
      <w:r>
        <w:continuationSeparator/>
      </w:r>
    </w:p>
  </w:endnote>
  <w:endnote w:type="continuationNotice" w:id="1">
    <w:p w14:paraId="7F57E36D" w14:textId="77777777" w:rsidR="003F4C44" w:rsidRDefault="003F4C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Aptos Display">
    <w:charset w:val="00"/>
    <w:family w:val="swiss"/>
    <w:pitch w:val="variable"/>
    <w:sig w:usb0="20000287" w:usb1="00000003" w:usb2="00000000" w:usb3="00000000" w:csb0="0000019F" w:csb1="00000000"/>
  </w:font>
  <w:font w:name="Eastman Roman Trial">
    <w:altName w:val="Calibri"/>
    <w:panose1 w:val="00000000000000000000"/>
    <w:charset w:val="00"/>
    <w:family w:val="modern"/>
    <w:notTrueType/>
    <w:pitch w:val="variable"/>
    <w:sig w:usb0="800002A7" w:usb1="40000003" w:usb2="00000000" w:usb3="00000000" w:csb0="0000009F" w:csb1="00000000"/>
  </w:font>
  <w:font w:name="Eastman Roman Trial Extrabold">
    <w:altName w:val="Calibri"/>
    <w:panose1 w:val="00000000000000000000"/>
    <w:charset w:val="00"/>
    <w:family w:val="modern"/>
    <w:notTrueType/>
    <w:pitch w:val="variable"/>
    <w:sig w:usb0="800002A7" w:usb1="4000000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0347620"/>
      <w:docPartObj>
        <w:docPartGallery w:val="Page Numbers (Bottom of Page)"/>
        <w:docPartUnique/>
      </w:docPartObj>
    </w:sdtPr>
    <w:sdtEndPr>
      <w:rPr>
        <w:noProof/>
      </w:rPr>
    </w:sdtEndPr>
    <w:sdtContent>
      <w:p w14:paraId="42DFB64D" w14:textId="17857977" w:rsidR="008C72FD" w:rsidRDefault="0017345B" w:rsidP="0017345B">
        <w:pPr>
          <w:pStyle w:val="Footer"/>
          <w:jc w:val="right"/>
        </w:pPr>
        <w:r>
          <w:rPr>
            <w:rFonts w:ascii="Eastman Roman Trial" w:hAnsi="Eastman Roman Trial" w:cstheme="minorHAnsi"/>
            <w:noProof/>
            <w:sz w:val="28"/>
            <w:szCs w:val="28"/>
            <w:lang w:val="ro-RO"/>
          </w:rPr>
          <w:drawing>
            <wp:anchor distT="0" distB="0" distL="114300" distR="114300" simplePos="0" relativeHeight="251665408" behindDoc="0" locked="0" layoutInCell="1" allowOverlap="1" wp14:anchorId="1AD37A29" wp14:editId="3664F744">
              <wp:simplePos x="0" y="0"/>
              <wp:positionH relativeFrom="margin">
                <wp:posOffset>-1005840</wp:posOffset>
              </wp:positionH>
              <wp:positionV relativeFrom="margin">
                <wp:posOffset>9025255</wp:posOffset>
              </wp:positionV>
              <wp:extent cx="7440930" cy="259080"/>
              <wp:effectExtent l="0" t="0" r="0" b="0"/>
              <wp:wrapSquare wrapText="bothSides"/>
              <wp:docPr id="5234809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3480927" name="Picture 523480927"/>
                      <pic:cNvPicPr/>
                    </pic:nvPicPr>
                    <pic:blipFill>
                      <a:blip r:embed="rId1" cstate="print">
                        <a:extLst>
                          <a:ext uri="{28A0092B-C50C-407E-A947-70E740481C1C}">
                            <a14:useLocalDpi xmlns:a14="http://schemas.microsoft.com/office/drawing/2010/main" val="0"/>
                          </a:ext>
                        </a:extLst>
                      </a:blip>
                      <a:stretch>
                        <a:fillRect/>
                      </a:stretch>
                    </pic:blipFill>
                    <pic:spPr>
                      <a:xfrm>
                        <a:off x="0" y="0"/>
                        <a:ext cx="7440930" cy="259080"/>
                      </a:xfrm>
                      <a:prstGeom prst="rect">
                        <a:avLst/>
                      </a:prstGeom>
                    </pic:spPr>
                  </pic:pic>
                </a:graphicData>
              </a:graphic>
              <wp14:sizeRelH relativeFrom="margin">
                <wp14:pctWidth>0</wp14:pctWidth>
              </wp14:sizeRelH>
              <wp14:sizeRelV relativeFrom="margin">
                <wp14:pctHeight>0</wp14:pctHeight>
              </wp14:sizeRelV>
            </wp:anchor>
          </w:drawing>
        </w:r>
        <w:r>
          <w:rPr>
            <w:rFonts w:ascii="Eastman Roman Trial" w:hAnsi="Eastman Roman Trial" w:cstheme="minorHAnsi"/>
            <w:noProof/>
            <w:sz w:val="28"/>
            <w:szCs w:val="28"/>
            <w:lang w:val="ro-RO"/>
          </w:rPr>
          <w:drawing>
            <wp:anchor distT="0" distB="0" distL="114300" distR="114300" simplePos="0" relativeHeight="251663360" behindDoc="0" locked="0" layoutInCell="1" allowOverlap="1" wp14:anchorId="71A57DA6" wp14:editId="3BEA54F5">
              <wp:simplePos x="0" y="0"/>
              <wp:positionH relativeFrom="page">
                <wp:align>left</wp:align>
              </wp:positionH>
              <wp:positionV relativeFrom="margin">
                <wp:posOffset>7882890</wp:posOffset>
              </wp:positionV>
              <wp:extent cx="7490460" cy="1051560"/>
              <wp:effectExtent l="0" t="0" r="0" b="0"/>
              <wp:wrapSquare wrapText="bothSides"/>
              <wp:docPr id="940028845" name="Picture 1" descr="A colorful logo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0028845" name="Picture 1" descr="A colorful logo on a black background&#10;&#10;Description automatically generated"/>
                      <pic:cNvPicPr/>
                    </pic:nvPicPr>
                    <pic:blipFill rotWithShape="1">
                      <a:blip r:embed="rId2" cstate="print">
                        <a:extLst>
                          <a:ext uri="{28A0092B-C50C-407E-A947-70E740481C1C}">
                            <a14:useLocalDpi xmlns:a14="http://schemas.microsoft.com/office/drawing/2010/main" val="0"/>
                          </a:ext>
                        </a:extLst>
                      </a:blip>
                      <a:srcRect b="23862"/>
                      <a:stretch/>
                    </pic:blipFill>
                    <pic:spPr bwMode="auto">
                      <a:xfrm>
                        <a:off x="0" y="0"/>
                        <a:ext cx="7490460" cy="10515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8C72FD">
          <w:fldChar w:fldCharType="begin"/>
        </w:r>
        <w:r w:rsidR="008C72FD">
          <w:instrText xml:space="preserve"> PAGE   \* MERGEFORMAT </w:instrText>
        </w:r>
        <w:r w:rsidR="008C72FD">
          <w:fldChar w:fldCharType="separate"/>
        </w:r>
        <w:r w:rsidR="008C72FD">
          <w:rPr>
            <w:noProof/>
          </w:rPr>
          <w:t>2</w:t>
        </w:r>
        <w:r w:rsidR="008C72FD">
          <w:rPr>
            <w:noProof/>
          </w:rPr>
          <w:fldChar w:fldCharType="end"/>
        </w:r>
      </w:p>
    </w:sdtContent>
  </w:sdt>
  <w:p w14:paraId="1FFBCA3A" w14:textId="7851FFF9" w:rsidR="008C72FD" w:rsidRDefault="008C72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447B2C" w14:textId="77777777" w:rsidR="003F4C44" w:rsidRDefault="003F4C44" w:rsidP="008C72FD">
      <w:pPr>
        <w:spacing w:after="0" w:line="240" w:lineRule="auto"/>
      </w:pPr>
      <w:r>
        <w:separator/>
      </w:r>
    </w:p>
  </w:footnote>
  <w:footnote w:type="continuationSeparator" w:id="0">
    <w:p w14:paraId="31DEC6A4" w14:textId="77777777" w:rsidR="003F4C44" w:rsidRDefault="003F4C44" w:rsidP="008C72FD">
      <w:pPr>
        <w:spacing w:after="0" w:line="240" w:lineRule="auto"/>
      </w:pPr>
      <w:r>
        <w:continuationSeparator/>
      </w:r>
    </w:p>
  </w:footnote>
  <w:footnote w:type="continuationNotice" w:id="1">
    <w:p w14:paraId="6096228F" w14:textId="77777777" w:rsidR="003F4C44" w:rsidRDefault="003F4C4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A77B0" w14:textId="77777777" w:rsidR="005B7151" w:rsidRDefault="005B7151" w:rsidP="005B7151">
    <w:pPr>
      <w:ind w:left="-1440"/>
      <w:jc w:val="both"/>
      <w:rPr>
        <w:rFonts w:ascii="Eastman Roman Trial Extrabold" w:hAnsi="Eastman Roman Trial Extrabold" w:cstheme="minorHAnsi"/>
        <w:noProof/>
        <w:sz w:val="36"/>
        <w:szCs w:val="36"/>
      </w:rPr>
    </w:pPr>
    <w:r>
      <w:rPr>
        <w:rFonts w:ascii="Eastman Roman Trial" w:hAnsi="Eastman Roman Trial" w:cstheme="minorHAnsi"/>
        <w:noProof/>
        <w:lang w:val="ro-RO"/>
      </w:rPr>
      <w:drawing>
        <wp:anchor distT="0" distB="0" distL="114300" distR="114300" simplePos="0" relativeHeight="251659264" behindDoc="0" locked="0" layoutInCell="1" allowOverlap="1" wp14:anchorId="4A5E6065" wp14:editId="21A4EB25">
          <wp:simplePos x="0" y="0"/>
          <wp:positionH relativeFrom="margin">
            <wp:posOffset>-365760</wp:posOffset>
          </wp:positionH>
          <wp:positionV relativeFrom="topMargin">
            <wp:posOffset>358140</wp:posOffset>
          </wp:positionV>
          <wp:extent cx="2164080" cy="453390"/>
          <wp:effectExtent l="0" t="0" r="0" b="3810"/>
          <wp:wrapSquare wrapText="bothSides"/>
          <wp:docPr id="689873110" name="Picture 2"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873110" name="Picture 2" descr="Blue text on a black background&#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64080" cy="453390"/>
                  </a:xfrm>
                  <a:prstGeom prst="rect">
                    <a:avLst/>
                  </a:prstGeom>
                </pic:spPr>
              </pic:pic>
            </a:graphicData>
          </a:graphic>
          <wp14:sizeRelH relativeFrom="margin">
            <wp14:pctWidth>0</wp14:pctWidth>
          </wp14:sizeRelH>
          <wp14:sizeRelV relativeFrom="margin">
            <wp14:pctHeight>0</wp14:pctHeight>
          </wp14:sizeRelV>
        </wp:anchor>
      </w:drawing>
    </w:r>
    <w:r>
      <w:rPr>
        <w:rFonts w:ascii="Eastman Roman Trial" w:hAnsi="Eastman Roman Trial" w:cstheme="minorHAnsi"/>
        <w:noProof/>
        <w:lang w:val="ro-RO"/>
      </w:rPr>
      <w:drawing>
        <wp:anchor distT="0" distB="0" distL="114300" distR="114300" simplePos="0" relativeHeight="251660288" behindDoc="0" locked="0" layoutInCell="1" allowOverlap="1" wp14:anchorId="4EDDA5DC" wp14:editId="2830C456">
          <wp:simplePos x="0" y="0"/>
          <wp:positionH relativeFrom="margin">
            <wp:posOffset>2335530</wp:posOffset>
          </wp:positionH>
          <wp:positionV relativeFrom="page">
            <wp:posOffset>220980</wp:posOffset>
          </wp:positionV>
          <wp:extent cx="1897380" cy="746760"/>
          <wp:effectExtent l="0" t="0" r="0" b="0"/>
          <wp:wrapSquare wrapText="bothSides"/>
          <wp:docPr id="77964601" name="Picture 3" descr="A blue circle with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964601" name="Picture 3" descr="A blue circle with a black background&#10;&#10;Description automatically generated"/>
                  <pic:cNvPicPr/>
                </pic:nvPicPr>
                <pic:blipFill rotWithShape="1">
                  <a:blip r:embed="rId2" cstate="print">
                    <a:extLst>
                      <a:ext uri="{28A0092B-C50C-407E-A947-70E740481C1C}">
                        <a14:useLocalDpi xmlns:a14="http://schemas.microsoft.com/office/drawing/2010/main" val="0"/>
                      </a:ext>
                    </a:extLst>
                  </a:blip>
                  <a:srcRect l="1" t="22651" r="1871" b="23205"/>
                  <a:stretch/>
                </pic:blipFill>
                <pic:spPr bwMode="auto">
                  <a:xfrm>
                    <a:off x="0" y="0"/>
                    <a:ext cx="1897380" cy="7467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Eastman Roman Trial" w:hAnsi="Eastman Roman Trial" w:cstheme="minorHAnsi"/>
        <w:noProof/>
        <w:lang w:val="ro-RO"/>
      </w:rPr>
      <w:drawing>
        <wp:anchor distT="0" distB="0" distL="114300" distR="114300" simplePos="0" relativeHeight="251661312" behindDoc="0" locked="0" layoutInCell="1" allowOverlap="1" wp14:anchorId="71E8E1CB" wp14:editId="0E2B1EB0">
          <wp:simplePos x="0" y="0"/>
          <wp:positionH relativeFrom="margin">
            <wp:posOffset>4792980</wp:posOffset>
          </wp:positionH>
          <wp:positionV relativeFrom="margin">
            <wp:posOffset>-725170</wp:posOffset>
          </wp:positionV>
          <wp:extent cx="1709420" cy="624840"/>
          <wp:effectExtent l="0" t="0" r="0" b="0"/>
          <wp:wrapSquare wrapText="bothSides"/>
          <wp:docPr id="422827448" name="Picture 4" descr="A logo with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827448" name="Picture 4" descr="A logo with a black background&#10;&#10;Description automatically generated"/>
                  <pic:cNvPicPr/>
                </pic:nvPicPr>
                <pic:blipFill rotWithShape="1">
                  <a:blip r:embed="rId3" cstate="print">
                    <a:extLst>
                      <a:ext uri="{28A0092B-C50C-407E-A947-70E740481C1C}">
                        <a14:useLocalDpi xmlns:a14="http://schemas.microsoft.com/office/drawing/2010/main" val="0"/>
                      </a:ext>
                    </a:extLst>
                  </a:blip>
                  <a:srcRect t="12150" b="11215"/>
                  <a:stretch/>
                </pic:blipFill>
                <pic:spPr bwMode="auto">
                  <a:xfrm>
                    <a:off x="0" y="0"/>
                    <a:ext cx="1709420" cy="6248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646BAA20" w14:textId="77777777" w:rsidR="005B7151" w:rsidRDefault="005B71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hybridMultilevel"/>
    <w:tmpl w:val="F47E3C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0000017"/>
    <w:multiLevelType w:val="hybridMultilevel"/>
    <w:tmpl w:val="2EDE64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000001A"/>
    <w:multiLevelType w:val="hybridMultilevel"/>
    <w:tmpl w:val="DA207C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0000027"/>
    <w:multiLevelType w:val="hybridMultilevel"/>
    <w:tmpl w:val="6C64CC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425B6B"/>
    <w:multiLevelType w:val="hybridMultilevel"/>
    <w:tmpl w:val="A2F65F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6FB099F"/>
    <w:multiLevelType w:val="hybridMultilevel"/>
    <w:tmpl w:val="9FEC8AFC"/>
    <w:lvl w:ilvl="0" w:tplc="B9E4FC78">
      <w:numFmt w:val="bullet"/>
      <w:lvlText w:val="-"/>
      <w:lvlJc w:val="left"/>
      <w:pPr>
        <w:ind w:left="720" w:hanging="360"/>
      </w:pPr>
      <w:rPr>
        <w:rFonts w:ascii="Aptos" w:eastAsia="Aptos" w:hAnsi="Apto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0243E85"/>
    <w:multiLevelType w:val="hybridMultilevel"/>
    <w:tmpl w:val="841E06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57520E"/>
    <w:multiLevelType w:val="hybridMultilevel"/>
    <w:tmpl w:val="E168E290"/>
    <w:lvl w:ilvl="0" w:tplc="AE3EF0FE">
      <w:start w:val="2"/>
      <w:numFmt w:val="bullet"/>
      <w:lvlText w:val="-"/>
      <w:lvlJc w:val="left"/>
      <w:pPr>
        <w:ind w:left="720" w:hanging="360"/>
      </w:pPr>
      <w:rPr>
        <w:rFonts w:ascii="Aptos" w:eastAsiaTheme="minorHAnsi" w:hAnsi="Apto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A7D31F3"/>
    <w:multiLevelType w:val="hybridMultilevel"/>
    <w:tmpl w:val="05BEAB08"/>
    <w:lvl w:ilvl="0" w:tplc="70CCD9DC">
      <w:numFmt w:val="bullet"/>
      <w:lvlText w:val="-"/>
      <w:lvlJc w:val="left"/>
      <w:pPr>
        <w:ind w:left="720" w:hanging="360"/>
      </w:pPr>
      <w:rPr>
        <w:rFonts w:ascii="Aptos" w:eastAsiaTheme="minorHAnsi" w:hAnsi="Apto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662E49"/>
    <w:multiLevelType w:val="hybridMultilevel"/>
    <w:tmpl w:val="CE202FDA"/>
    <w:lvl w:ilvl="0" w:tplc="2868A850">
      <w:start w:val="3"/>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EB54AF"/>
    <w:multiLevelType w:val="hybridMultilevel"/>
    <w:tmpl w:val="F0F822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1792975"/>
    <w:multiLevelType w:val="hybridMultilevel"/>
    <w:tmpl w:val="5464E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8F84D88"/>
    <w:multiLevelType w:val="hybridMultilevel"/>
    <w:tmpl w:val="2EDE64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CE55F1B"/>
    <w:multiLevelType w:val="hybridMultilevel"/>
    <w:tmpl w:val="4D4E0D92"/>
    <w:lvl w:ilvl="0" w:tplc="70CCD9DC">
      <w:numFmt w:val="bullet"/>
      <w:lvlText w:val="-"/>
      <w:lvlJc w:val="left"/>
      <w:pPr>
        <w:ind w:left="720" w:hanging="360"/>
      </w:pPr>
      <w:rPr>
        <w:rFonts w:ascii="Aptos" w:eastAsiaTheme="minorHAnsi" w:hAnsi="Apto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5CD02F4"/>
    <w:multiLevelType w:val="hybridMultilevel"/>
    <w:tmpl w:val="0BFAC2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6D04DD3"/>
    <w:multiLevelType w:val="hybridMultilevel"/>
    <w:tmpl w:val="D2A0F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3FB00E5"/>
    <w:multiLevelType w:val="multilevel"/>
    <w:tmpl w:val="F294C0D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5DBE166E"/>
    <w:multiLevelType w:val="hybridMultilevel"/>
    <w:tmpl w:val="813676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6A72DD0"/>
    <w:multiLevelType w:val="hybridMultilevel"/>
    <w:tmpl w:val="6C64CC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A137F16"/>
    <w:multiLevelType w:val="multilevel"/>
    <w:tmpl w:val="84623D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A375293"/>
    <w:multiLevelType w:val="hybridMultilevel"/>
    <w:tmpl w:val="264C9D1E"/>
    <w:lvl w:ilvl="0" w:tplc="B9E4FC78">
      <w:numFmt w:val="bullet"/>
      <w:lvlText w:val="-"/>
      <w:lvlJc w:val="left"/>
      <w:pPr>
        <w:ind w:left="720" w:hanging="360"/>
      </w:pPr>
      <w:rPr>
        <w:rFonts w:ascii="Aptos" w:eastAsia="Aptos" w:hAnsi="Apto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278027501">
    <w:abstractNumId w:val="12"/>
  </w:num>
  <w:num w:numId="2" w16cid:durableId="136457506">
    <w:abstractNumId w:val="19"/>
  </w:num>
  <w:num w:numId="3" w16cid:durableId="1245916354">
    <w:abstractNumId w:val="20"/>
  </w:num>
  <w:num w:numId="4" w16cid:durableId="326834742">
    <w:abstractNumId w:val="5"/>
  </w:num>
  <w:num w:numId="5" w16cid:durableId="81342447">
    <w:abstractNumId w:val="5"/>
  </w:num>
  <w:num w:numId="6" w16cid:durableId="525102148">
    <w:abstractNumId w:val="15"/>
  </w:num>
  <w:num w:numId="7" w16cid:durableId="547229804">
    <w:abstractNumId w:val="13"/>
  </w:num>
  <w:num w:numId="8" w16cid:durableId="1062748962">
    <w:abstractNumId w:val="8"/>
  </w:num>
  <w:num w:numId="9" w16cid:durableId="55476194">
    <w:abstractNumId w:val="14"/>
  </w:num>
  <w:num w:numId="10" w16cid:durableId="1861158723">
    <w:abstractNumId w:val="16"/>
  </w:num>
  <w:num w:numId="11" w16cid:durableId="146676986">
    <w:abstractNumId w:val="17"/>
  </w:num>
  <w:num w:numId="12" w16cid:durableId="1046300464">
    <w:abstractNumId w:val="11"/>
  </w:num>
  <w:num w:numId="13" w16cid:durableId="1569728785">
    <w:abstractNumId w:val="9"/>
  </w:num>
  <w:num w:numId="14" w16cid:durableId="1993943106">
    <w:abstractNumId w:val="6"/>
  </w:num>
  <w:num w:numId="15" w16cid:durableId="1610963395">
    <w:abstractNumId w:val="7"/>
  </w:num>
  <w:num w:numId="16" w16cid:durableId="198208892">
    <w:abstractNumId w:val="4"/>
  </w:num>
  <w:num w:numId="17" w16cid:durableId="1877350303">
    <w:abstractNumId w:val="18"/>
  </w:num>
  <w:num w:numId="18" w16cid:durableId="317267603">
    <w:abstractNumId w:val="10"/>
  </w:num>
  <w:num w:numId="19" w16cid:durableId="697392427">
    <w:abstractNumId w:val="3"/>
  </w:num>
  <w:num w:numId="20" w16cid:durableId="1197692473">
    <w:abstractNumId w:val="1"/>
  </w:num>
  <w:num w:numId="21" w16cid:durableId="1973050429">
    <w:abstractNumId w:val="0"/>
  </w:num>
  <w:num w:numId="22" w16cid:durableId="2274276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A1A"/>
    <w:rsid w:val="0000146C"/>
    <w:rsid w:val="0000699D"/>
    <w:rsid w:val="00013344"/>
    <w:rsid w:val="00023309"/>
    <w:rsid w:val="0003401C"/>
    <w:rsid w:val="00041086"/>
    <w:rsid w:val="00050818"/>
    <w:rsid w:val="000508C2"/>
    <w:rsid w:val="00050DB2"/>
    <w:rsid w:val="000519A8"/>
    <w:rsid w:val="0005679C"/>
    <w:rsid w:val="000577E2"/>
    <w:rsid w:val="000603BF"/>
    <w:rsid w:val="00064591"/>
    <w:rsid w:val="00071856"/>
    <w:rsid w:val="00072776"/>
    <w:rsid w:val="00072D4E"/>
    <w:rsid w:val="000752DE"/>
    <w:rsid w:val="00084C00"/>
    <w:rsid w:val="00092C04"/>
    <w:rsid w:val="00094886"/>
    <w:rsid w:val="000A0A5F"/>
    <w:rsid w:val="000A209C"/>
    <w:rsid w:val="000A7311"/>
    <w:rsid w:val="000A79E5"/>
    <w:rsid w:val="000B2F52"/>
    <w:rsid w:val="000B545A"/>
    <w:rsid w:val="000B5C5E"/>
    <w:rsid w:val="000B6690"/>
    <w:rsid w:val="000C5F2B"/>
    <w:rsid w:val="000C6167"/>
    <w:rsid w:val="000C65B1"/>
    <w:rsid w:val="000C6F97"/>
    <w:rsid w:val="000C71DD"/>
    <w:rsid w:val="000E33CD"/>
    <w:rsid w:val="000E4CC5"/>
    <w:rsid w:val="000F2A3B"/>
    <w:rsid w:val="00110187"/>
    <w:rsid w:val="00112106"/>
    <w:rsid w:val="00121F93"/>
    <w:rsid w:val="00126524"/>
    <w:rsid w:val="001278A0"/>
    <w:rsid w:val="00137E5A"/>
    <w:rsid w:val="0014030C"/>
    <w:rsid w:val="00160080"/>
    <w:rsid w:val="001615FC"/>
    <w:rsid w:val="001621CD"/>
    <w:rsid w:val="001668EE"/>
    <w:rsid w:val="001716CC"/>
    <w:rsid w:val="00171F63"/>
    <w:rsid w:val="0017241F"/>
    <w:rsid w:val="0017345B"/>
    <w:rsid w:val="00176E79"/>
    <w:rsid w:val="00180149"/>
    <w:rsid w:val="00181A1A"/>
    <w:rsid w:val="001835E9"/>
    <w:rsid w:val="001837B7"/>
    <w:rsid w:val="00184736"/>
    <w:rsid w:val="0019070D"/>
    <w:rsid w:val="00191A10"/>
    <w:rsid w:val="00191F60"/>
    <w:rsid w:val="001929B3"/>
    <w:rsid w:val="00195247"/>
    <w:rsid w:val="001B4744"/>
    <w:rsid w:val="001B6694"/>
    <w:rsid w:val="001C4661"/>
    <w:rsid w:val="001D6308"/>
    <w:rsid w:val="001D7ECC"/>
    <w:rsid w:val="001E3B72"/>
    <w:rsid w:val="001E74A7"/>
    <w:rsid w:val="001F36B6"/>
    <w:rsid w:val="00203BC8"/>
    <w:rsid w:val="0020745B"/>
    <w:rsid w:val="002075FC"/>
    <w:rsid w:val="00211AF4"/>
    <w:rsid w:val="00213170"/>
    <w:rsid w:val="00214452"/>
    <w:rsid w:val="0021461F"/>
    <w:rsid w:val="002148B4"/>
    <w:rsid w:val="00214967"/>
    <w:rsid w:val="00224F90"/>
    <w:rsid w:val="00225D21"/>
    <w:rsid w:val="00226B5A"/>
    <w:rsid w:val="002307ED"/>
    <w:rsid w:val="00236663"/>
    <w:rsid w:val="00247C78"/>
    <w:rsid w:val="00247D9C"/>
    <w:rsid w:val="002535BC"/>
    <w:rsid w:val="00271B01"/>
    <w:rsid w:val="00272861"/>
    <w:rsid w:val="00272C6F"/>
    <w:rsid w:val="00275A1B"/>
    <w:rsid w:val="002823E1"/>
    <w:rsid w:val="002A7438"/>
    <w:rsid w:val="002B1BF8"/>
    <w:rsid w:val="002B2C3A"/>
    <w:rsid w:val="002B4415"/>
    <w:rsid w:val="002C235A"/>
    <w:rsid w:val="002C55EF"/>
    <w:rsid w:val="002C6D7B"/>
    <w:rsid w:val="002D0153"/>
    <w:rsid w:val="002D3E45"/>
    <w:rsid w:val="002D6B6F"/>
    <w:rsid w:val="002E245C"/>
    <w:rsid w:val="002E4772"/>
    <w:rsid w:val="002F1831"/>
    <w:rsid w:val="002F1AFD"/>
    <w:rsid w:val="00301E86"/>
    <w:rsid w:val="003034F8"/>
    <w:rsid w:val="0030414C"/>
    <w:rsid w:val="00304352"/>
    <w:rsid w:val="0031163B"/>
    <w:rsid w:val="00314DA3"/>
    <w:rsid w:val="003152A8"/>
    <w:rsid w:val="00316F11"/>
    <w:rsid w:val="00320E69"/>
    <w:rsid w:val="00322D1C"/>
    <w:rsid w:val="00323681"/>
    <w:rsid w:val="00323E8E"/>
    <w:rsid w:val="00325E3E"/>
    <w:rsid w:val="0032777E"/>
    <w:rsid w:val="00331A9A"/>
    <w:rsid w:val="003336EA"/>
    <w:rsid w:val="00334350"/>
    <w:rsid w:val="003402AC"/>
    <w:rsid w:val="003442F8"/>
    <w:rsid w:val="003443EE"/>
    <w:rsid w:val="003445AE"/>
    <w:rsid w:val="0034681F"/>
    <w:rsid w:val="00347610"/>
    <w:rsid w:val="003505A4"/>
    <w:rsid w:val="003532F7"/>
    <w:rsid w:val="003800D0"/>
    <w:rsid w:val="00386D65"/>
    <w:rsid w:val="00394D4A"/>
    <w:rsid w:val="003960B8"/>
    <w:rsid w:val="003A0CC9"/>
    <w:rsid w:val="003A466B"/>
    <w:rsid w:val="003A5382"/>
    <w:rsid w:val="003B1C08"/>
    <w:rsid w:val="003B2F0E"/>
    <w:rsid w:val="003C0A29"/>
    <w:rsid w:val="003C127F"/>
    <w:rsid w:val="003C4070"/>
    <w:rsid w:val="003D4423"/>
    <w:rsid w:val="003D6CC7"/>
    <w:rsid w:val="003E2DE7"/>
    <w:rsid w:val="003E66D3"/>
    <w:rsid w:val="003E7448"/>
    <w:rsid w:val="003F30C4"/>
    <w:rsid w:val="003F4C44"/>
    <w:rsid w:val="003F5FBE"/>
    <w:rsid w:val="003F764E"/>
    <w:rsid w:val="003F7FE3"/>
    <w:rsid w:val="00405857"/>
    <w:rsid w:val="004079B7"/>
    <w:rsid w:val="00411057"/>
    <w:rsid w:val="00411F9A"/>
    <w:rsid w:val="0041727F"/>
    <w:rsid w:val="004234E7"/>
    <w:rsid w:val="00424773"/>
    <w:rsid w:val="0042789D"/>
    <w:rsid w:val="00427E19"/>
    <w:rsid w:val="004309EA"/>
    <w:rsid w:val="00431844"/>
    <w:rsid w:val="00434B6F"/>
    <w:rsid w:val="004363C6"/>
    <w:rsid w:val="00437DA5"/>
    <w:rsid w:val="004572FC"/>
    <w:rsid w:val="0047078C"/>
    <w:rsid w:val="00472D00"/>
    <w:rsid w:val="00475E46"/>
    <w:rsid w:val="00480A07"/>
    <w:rsid w:val="00486C71"/>
    <w:rsid w:val="004877F8"/>
    <w:rsid w:val="0049109D"/>
    <w:rsid w:val="00495ADD"/>
    <w:rsid w:val="004A2308"/>
    <w:rsid w:val="004B3B10"/>
    <w:rsid w:val="004B5863"/>
    <w:rsid w:val="004B5D04"/>
    <w:rsid w:val="004B6A05"/>
    <w:rsid w:val="004C4355"/>
    <w:rsid w:val="004C5F56"/>
    <w:rsid w:val="004C61E8"/>
    <w:rsid w:val="004C6DA6"/>
    <w:rsid w:val="004C771D"/>
    <w:rsid w:val="004D0A2A"/>
    <w:rsid w:val="004D320B"/>
    <w:rsid w:val="004D35ED"/>
    <w:rsid w:val="004E67B9"/>
    <w:rsid w:val="004F540E"/>
    <w:rsid w:val="005070F8"/>
    <w:rsid w:val="00511ACD"/>
    <w:rsid w:val="00511C4F"/>
    <w:rsid w:val="00513E8A"/>
    <w:rsid w:val="005168BC"/>
    <w:rsid w:val="00521721"/>
    <w:rsid w:val="00521F10"/>
    <w:rsid w:val="005225A0"/>
    <w:rsid w:val="0052367E"/>
    <w:rsid w:val="005239C9"/>
    <w:rsid w:val="00523FF3"/>
    <w:rsid w:val="0052626C"/>
    <w:rsid w:val="0053170C"/>
    <w:rsid w:val="00535B1D"/>
    <w:rsid w:val="00535F36"/>
    <w:rsid w:val="00544843"/>
    <w:rsid w:val="00550366"/>
    <w:rsid w:val="00551759"/>
    <w:rsid w:val="00553DD1"/>
    <w:rsid w:val="0055453F"/>
    <w:rsid w:val="005550CC"/>
    <w:rsid w:val="005629BA"/>
    <w:rsid w:val="00564F3D"/>
    <w:rsid w:val="0056783B"/>
    <w:rsid w:val="0057406A"/>
    <w:rsid w:val="0058128F"/>
    <w:rsid w:val="00581F5B"/>
    <w:rsid w:val="00590BD4"/>
    <w:rsid w:val="00592868"/>
    <w:rsid w:val="00592E2E"/>
    <w:rsid w:val="00593024"/>
    <w:rsid w:val="005A0A23"/>
    <w:rsid w:val="005A0CA5"/>
    <w:rsid w:val="005A5CB6"/>
    <w:rsid w:val="005B4974"/>
    <w:rsid w:val="005B4DFE"/>
    <w:rsid w:val="005B6492"/>
    <w:rsid w:val="005B7151"/>
    <w:rsid w:val="005C41BB"/>
    <w:rsid w:val="005D0895"/>
    <w:rsid w:val="005D23BA"/>
    <w:rsid w:val="005D7EEA"/>
    <w:rsid w:val="005E122E"/>
    <w:rsid w:val="005E197F"/>
    <w:rsid w:val="005E21B3"/>
    <w:rsid w:val="005E39C1"/>
    <w:rsid w:val="005E3E18"/>
    <w:rsid w:val="005E422B"/>
    <w:rsid w:val="005E59DF"/>
    <w:rsid w:val="005F6F93"/>
    <w:rsid w:val="005F721E"/>
    <w:rsid w:val="00607C45"/>
    <w:rsid w:val="006113D6"/>
    <w:rsid w:val="00612C90"/>
    <w:rsid w:val="00614C97"/>
    <w:rsid w:val="00617566"/>
    <w:rsid w:val="00621C90"/>
    <w:rsid w:val="00626B6A"/>
    <w:rsid w:val="00640965"/>
    <w:rsid w:val="0064254D"/>
    <w:rsid w:val="00644A20"/>
    <w:rsid w:val="006450A9"/>
    <w:rsid w:val="00646995"/>
    <w:rsid w:val="00646A72"/>
    <w:rsid w:val="0065304C"/>
    <w:rsid w:val="0065329C"/>
    <w:rsid w:val="00655D36"/>
    <w:rsid w:val="0065736F"/>
    <w:rsid w:val="00660A69"/>
    <w:rsid w:val="006636B7"/>
    <w:rsid w:val="00664057"/>
    <w:rsid w:val="006641AB"/>
    <w:rsid w:val="00671136"/>
    <w:rsid w:val="00671FD7"/>
    <w:rsid w:val="0067528E"/>
    <w:rsid w:val="00682671"/>
    <w:rsid w:val="006868FF"/>
    <w:rsid w:val="00691BBA"/>
    <w:rsid w:val="00695C2C"/>
    <w:rsid w:val="00697470"/>
    <w:rsid w:val="006A2CFA"/>
    <w:rsid w:val="006A51E2"/>
    <w:rsid w:val="006A5A39"/>
    <w:rsid w:val="006B5D18"/>
    <w:rsid w:val="006C2C0C"/>
    <w:rsid w:val="006C42AA"/>
    <w:rsid w:val="006C4C68"/>
    <w:rsid w:val="006C5233"/>
    <w:rsid w:val="006D2FF2"/>
    <w:rsid w:val="006E0302"/>
    <w:rsid w:val="006E0D6E"/>
    <w:rsid w:val="006F0620"/>
    <w:rsid w:val="006F5B56"/>
    <w:rsid w:val="006F7203"/>
    <w:rsid w:val="007009F6"/>
    <w:rsid w:val="00702CF5"/>
    <w:rsid w:val="007076DA"/>
    <w:rsid w:val="00711EE6"/>
    <w:rsid w:val="0071240B"/>
    <w:rsid w:val="00712439"/>
    <w:rsid w:val="00717DA4"/>
    <w:rsid w:val="00724112"/>
    <w:rsid w:val="00724312"/>
    <w:rsid w:val="00730010"/>
    <w:rsid w:val="00730FC7"/>
    <w:rsid w:val="00734CC1"/>
    <w:rsid w:val="0073628E"/>
    <w:rsid w:val="0074020C"/>
    <w:rsid w:val="0074556D"/>
    <w:rsid w:val="007474FA"/>
    <w:rsid w:val="00755B34"/>
    <w:rsid w:val="00760572"/>
    <w:rsid w:val="0077213F"/>
    <w:rsid w:val="00776A43"/>
    <w:rsid w:val="007779A6"/>
    <w:rsid w:val="00784701"/>
    <w:rsid w:val="007965AE"/>
    <w:rsid w:val="007A0058"/>
    <w:rsid w:val="007A2F50"/>
    <w:rsid w:val="007A6848"/>
    <w:rsid w:val="007A6D65"/>
    <w:rsid w:val="007B08CC"/>
    <w:rsid w:val="007B0DBD"/>
    <w:rsid w:val="007B6F85"/>
    <w:rsid w:val="007B7ED5"/>
    <w:rsid w:val="007C5D4B"/>
    <w:rsid w:val="007D20BF"/>
    <w:rsid w:val="007D4C40"/>
    <w:rsid w:val="007D60EB"/>
    <w:rsid w:val="007E2904"/>
    <w:rsid w:val="007E3C0E"/>
    <w:rsid w:val="007F0207"/>
    <w:rsid w:val="007F32F2"/>
    <w:rsid w:val="007F5B0A"/>
    <w:rsid w:val="008078F1"/>
    <w:rsid w:val="008111AB"/>
    <w:rsid w:val="00813B50"/>
    <w:rsid w:val="00824DA9"/>
    <w:rsid w:val="00827687"/>
    <w:rsid w:val="0084350B"/>
    <w:rsid w:val="00846C8C"/>
    <w:rsid w:val="00847705"/>
    <w:rsid w:val="0086128E"/>
    <w:rsid w:val="00861D50"/>
    <w:rsid w:val="0086391A"/>
    <w:rsid w:val="008667E2"/>
    <w:rsid w:val="00870CCB"/>
    <w:rsid w:val="00873AF5"/>
    <w:rsid w:val="00874876"/>
    <w:rsid w:val="00880DC6"/>
    <w:rsid w:val="00885EE4"/>
    <w:rsid w:val="00895ACC"/>
    <w:rsid w:val="008963D3"/>
    <w:rsid w:val="00896D2C"/>
    <w:rsid w:val="008A5B79"/>
    <w:rsid w:val="008B09E1"/>
    <w:rsid w:val="008B0E19"/>
    <w:rsid w:val="008B1D98"/>
    <w:rsid w:val="008B5708"/>
    <w:rsid w:val="008B5D77"/>
    <w:rsid w:val="008C3097"/>
    <w:rsid w:val="008C72FD"/>
    <w:rsid w:val="008D1C7B"/>
    <w:rsid w:val="008D441A"/>
    <w:rsid w:val="008D453C"/>
    <w:rsid w:val="008D6CD1"/>
    <w:rsid w:val="008E1DBA"/>
    <w:rsid w:val="008E5511"/>
    <w:rsid w:val="008E5799"/>
    <w:rsid w:val="008F3BA6"/>
    <w:rsid w:val="008F420F"/>
    <w:rsid w:val="008F665D"/>
    <w:rsid w:val="008F7C9B"/>
    <w:rsid w:val="00905B66"/>
    <w:rsid w:val="00915E76"/>
    <w:rsid w:val="00922EAC"/>
    <w:rsid w:val="00924F54"/>
    <w:rsid w:val="0092597D"/>
    <w:rsid w:val="00925CA6"/>
    <w:rsid w:val="00927FD0"/>
    <w:rsid w:val="00932D12"/>
    <w:rsid w:val="00943AFC"/>
    <w:rsid w:val="009441B4"/>
    <w:rsid w:val="00945D52"/>
    <w:rsid w:val="009474F1"/>
    <w:rsid w:val="00947A49"/>
    <w:rsid w:val="009507D8"/>
    <w:rsid w:val="0095089A"/>
    <w:rsid w:val="00951834"/>
    <w:rsid w:val="009567D7"/>
    <w:rsid w:val="0095748F"/>
    <w:rsid w:val="009654B3"/>
    <w:rsid w:val="00967ED5"/>
    <w:rsid w:val="009755CD"/>
    <w:rsid w:val="00975D42"/>
    <w:rsid w:val="00981289"/>
    <w:rsid w:val="00983783"/>
    <w:rsid w:val="00990EB6"/>
    <w:rsid w:val="00994633"/>
    <w:rsid w:val="009A24B8"/>
    <w:rsid w:val="009B5DE3"/>
    <w:rsid w:val="009C6DE5"/>
    <w:rsid w:val="009D0293"/>
    <w:rsid w:val="009D2CD2"/>
    <w:rsid w:val="009D3838"/>
    <w:rsid w:val="009E5984"/>
    <w:rsid w:val="009F51C4"/>
    <w:rsid w:val="00A009C8"/>
    <w:rsid w:val="00A0126C"/>
    <w:rsid w:val="00A032CE"/>
    <w:rsid w:val="00A07E0B"/>
    <w:rsid w:val="00A24B85"/>
    <w:rsid w:val="00A35E55"/>
    <w:rsid w:val="00A35F07"/>
    <w:rsid w:val="00A366A1"/>
    <w:rsid w:val="00A60ADA"/>
    <w:rsid w:val="00A621AD"/>
    <w:rsid w:val="00A7096B"/>
    <w:rsid w:val="00A72FDF"/>
    <w:rsid w:val="00A739F4"/>
    <w:rsid w:val="00A7472F"/>
    <w:rsid w:val="00A74A8E"/>
    <w:rsid w:val="00A75084"/>
    <w:rsid w:val="00A86569"/>
    <w:rsid w:val="00A878D5"/>
    <w:rsid w:val="00A931B4"/>
    <w:rsid w:val="00A961FF"/>
    <w:rsid w:val="00AA16B2"/>
    <w:rsid w:val="00AA4F9F"/>
    <w:rsid w:val="00AA726F"/>
    <w:rsid w:val="00AB097A"/>
    <w:rsid w:val="00AB4563"/>
    <w:rsid w:val="00AB5625"/>
    <w:rsid w:val="00AC1AD1"/>
    <w:rsid w:val="00AC7D86"/>
    <w:rsid w:val="00AC7E43"/>
    <w:rsid w:val="00AD1390"/>
    <w:rsid w:val="00AD29DB"/>
    <w:rsid w:val="00AD44E1"/>
    <w:rsid w:val="00AD762C"/>
    <w:rsid w:val="00AD76B5"/>
    <w:rsid w:val="00AE02E2"/>
    <w:rsid w:val="00AE1033"/>
    <w:rsid w:val="00AE2566"/>
    <w:rsid w:val="00AE45D9"/>
    <w:rsid w:val="00AE5DF9"/>
    <w:rsid w:val="00AE5F78"/>
    <w:rsid w:val="00AE766D"/>
    <w:rsid w:val="00AF07BA"/>
    <w:rsid w:val="00AF1393"/>
    <w:rsid w:val="00AF169B"/>
    <w:rsid w:val="00AF33CB"/>
    <w:rsid w:val="00AF6905"/>
    <w:rsid w:val="00B022AB"/>
    <w:rsid w:val="00B05133"/>
    <w:rsid w:val="00B1127C"/>
    <w:rsid w:val="00B14DB7"/>
    <w:rsid w:val="00B17C82"/>
    <w:rsid w:val="00B26E16"/>
    <w:rsid w:val="00B27143"/>
    <w:rsid w:val="00B327A0"/>
    <w:rsid w:val="00B3320A"/>
    <w:rsid w:val="00B36D6C"/>
    <w:rsid w:val="00B43B5D"/>
    <w:rsid w:val="00B457D0"/>
    <w:rsid w:val="00B461D0"/>
    <w:rsid w:val="00B52AC7"/>
    <w:rsid w:val="00B540B3"/>
    <w:rsid w:val="00B5529C"/>
    <w:rsid w:val="00B56454"/>
    <w:rsid w:val="00B64161"/>
    <w:rsid w:val="00B64646"/>
    <w:rsid w:val="00B74E1A"/>
    <w:rsid w:val="00B75861"/>
    <w:rsid w:val="00B80529"/>
    <w:rsid w:val="00B80F43"/>
    <w:rsid w:val="00B85901"/>
    <w:rsid w:val="00B91D80"/>
    <w:rsid w:val="00B92C61"/>
    <w:rsid w:val="00B93E8A"/>
    <w:rsid w:val="00B94F38"/>
    <w:rsid w:val="00BA14F2"/>
    <w:rsid w:val="00BA1E66"/>
    <w:rsid w:val="00BA32AE"/>
    <w:rsid w:val="00BA7A0F"/>
    <w:rsid w:val="00BB381B"/>
    <w:rsid w:val="00BB4E49"/>
    <w:rsid w:val="00BB703D"/>
    <w:rsid w:val="00BC1837"/>
    <w:rsid w:val="00BC3588"/>
    <w:rsid w:val="00BC3CA6"/>
    <w:rsid w:val="00BC40EB"/>
    <w:rsid w:val="00BC44AE"/>
    <w:rsid w:val="00BE4B7B"/>
    <w:rsid w:val="00BF429C"/>
    <w:rsid w:val="00BF481B"/>
    <w:rsid w:val="00C0004E"/>
    <w:rsid w:val="00C00870"/>
    <w:rsid w:val="00C010A0"/>
    <w:rsid w:val="00C0381B"/>
    <w:rsid w:val="00C06063"/>
    <w:rsid w:val="00C126AB"/>
    <w:rsid w:val="00C13165"/>
    <w:rsid w:val="00C146F0"/>
    <w:rsid w:val="00C16EB5"/>
    <w:rsid w:val="00C17F6F"/>
    <w:rsid w:val="00C20F4E"/>
    <w:rsid w:val="00C24EBC"/>
    <w:rsid w:val="00C269E4"/>
    <w:rsid w:val="00C2751E"/>
    <w:rsid w:val="00C30982"/>
    <w:rsid w:val="00C31F8B"/>
    <w:rsid w:val="00C46560"/>
    <w:rsid w:val="00C525A8"/>
    <w:rsid w:val="00C5593E"/>
    <w:rsid w:val="00C55E55"/>
    <w:rsid w:val="00C56D09"/>
    <w:rsid w:val="00C57B22"/>
    <w:rsid w:val="00C60A3C"/>
    <w:rsid w:val="00C7443C"/>
    <w:rsid w:val="00C7547E"/>
    <w:rsid w:val="00C816E2"/>
    <w:rsid w:val="00C838F5"/>
    <w:rsid w:val="00C86B3B"/>
    <w:rsid w:val="00C926A8"/>
    <w:rsid w:val="00C93E16"/>
    <w:rsid w:val="00CA0C05"/>
    <w:rsid w:val="00CA1FCB"/>
    <w:rsid w:val="00CA4D8C"/>
    <w:rsid w:val="00CA613A"/>
    <w:rsid w:val="00CB15BA"/>
    <w:rsid w:val="00CB410C"/>
    <w:rsid w:val="00CB62A9"/>
    <w:rsid w:val="00CB73FF"/>
    <w:rsid w:val="00CC3D5D"/>
    <w:rsid w:val="00CC4C2C"/>
    <w:rsid w:val="00CC50DD"/>
    <w:rsid w:val="00CC7DF6"/>
    <w:rsid w:val="00CD476C"/>
    <w:rsid w:val="00CD5F07"/>
    <w:rsid w:val="00CD6528"/>
    <w:rsid w:val="00CE6765"/>
    <w:rsid w:val="00CF0D4A"/>
    <w:rsid w:val="00CF17DE"/>
    <w:rsid w:val="00CF6ADD"/>
    <w:rsid w:val="00CF7B09"/>
    <w:rsid w:val="00D00544"/>
    <w:rsid w:val="00D0759F"/>
    <w:rsid w:val="00D13D00"/>
    <w:rsid w:val="00D1454E"/>
    <w:rsid w:val="00D20FE8"/>
    <w:rsid w:val="00D32B1F"/>
    <w:rsid w:val="00D36C81"/>
    <w:rsid w:val="00D36E4E"/>
    <w:rsid w:val="00D373A0"/>
    <w:rsid w:val="00D40C4C"/>
    <w:rsid w:val="00D41A23"/>
    <w:rsid w:val="00D522C7"/>
    <w:rsid w:val="00D55134"/>
    <w:rsid w:val="00D559A7"/>
    <w:rsid w:val="00D57982"/>
    <w:rsid w:val="00D674BF"/>
    <w:rsid w:val="00D70C54"/>
    <w:rsid w:val="00D713A3"/>
    <w:rsid w:val="00D75054"/>
    <w:rsid w:val="00D75E6C"/>
    <w:rsid w:val="00D81392"/>
    <w:rsid w:val="00D81968"/>
    <w:rsid w:val="00D85B13"/>
    <w:rsid w:val="00D93533"/>
    <w:rsid w:val="00DA1A88"/>
    <w:rsid w:val="00DA3817"/>
    <w:rsid w:val="00DA4CBA"/>
    <w:rsid w:val="00DA545D"/>
    <w:rsid w:val="00DB1343"/>
    <w:rsid w:val="00DB6406"/>
    <w:rsid w:val="00DC5051"/>
    <w:rsid w:val="00DC5AC5"/>
    <w:rsid w:val="00DC79A0"/>
    <w:rsid w:val="00DD679D"/>
    <w:rsid w:val="00DD6D51"/>
    <w:rsid w:val="00DD727C"/>
    <w:rsid w:val="00DE4254"/>
    <w:rsid w:val="00DE5348"/>
    <w:rsid w:val="00DE7C41"/>
    <w:rsid w:val="00DF185D"/>
    <w:rsid w:val="00DF3357"/>
    <w:rsid w:val="00DF3D86"/>
    <w:rsid w:val="00DF4289"/>
    <w:rsid w:val="00E11644"/>
    <w:rsid w:val="00E14E3E"/>
    <w:rsid w:val="00E1528B"/>
    <w:rsid w:val="00E257A7"/>
    <w:rsid w:val="00E257AC"/>
    <w:rsid w:val="00E2681A"/>
    <w:rsid w:val="00E31C9A"/>
    <w:rsid w:val="00E33C75"/>
    <w:rsid w:val="00E37117"/>
    <w:rsid w:val="00E40E87"/>
    <w:rsid w:val="00E56262"/>
    <w:rsid w:val="00E6193A"/>
    <w:rsid w:val="00E634AF"/>
    <w:rsid w:val="00E63C86"/>
    <w:rsid w:val="00E7216F"/>
    <w:rsid w:val="00E754B1"/>
    <w:rsid w:val="00E7576D"/>
    <w:rsid w:val="00E76C76"/>
    <w:rsid w:val="00E77568"/>
    <w:rsid w:val="00E775A3"/>
    <w:rsid w:val="00E81F02"/>
    <w:rsid w:val="00E82D67"/>
    <w:rsid w:val="00E83284"/>
    <w:rsid w:val="00E96853"/>
    <w:rsid w:val="00E97C80"/>
    <w:rsid w:val="00EA27A7"/>
    <w:rsid w:val="00EA2F1E"/>
    <w:rsid w:val="00EB153A"/>
    <w:rsid w:val="00EB194A"/>
    <w:rsid w:val="00EC0F49"/>
    <w:rsid w:val="00EC2ACD"/>
    <w:rsid w:val="00EC36E0"/>
    <w:rsid w:val="00EE0E12"/>
    <w:rsid w:val="00EE3E8F"/>
    <w:rsid w:val="00EE51B8"/>
    <w:rsid w:val="00EE5687"/>
    <w:rsid w:val="00EF1EF4"/>
    <w:rsid w:val="00EF3C2F"/>
    <w:rsid w:val="00EF494B"/>
    <w:rsid w:val="00F01C42"/>
    <w:rsid w:val="00F02D2C"/>
    <w:rsid w:val="00F06CD3"/>
    <w:rsid w:val="00F07776"/>
    <w:rsid w:val="00F13461"/>
    <w:rsid w:val="00F16108"/>
    <w:rsid w:val="00F21081"/>
    <w:rsid w:val="00F271A4"/>
    <w:rsid w:val="00F31963"/>
    <w:rsid w:val="00F41794"/>
    <w:rsid w:val="00F44672"/>
    <w:rsid w:val="00F451DE"/>
    <w:rsid w:val="00F469D3"/>
    <w:rsid w:val="00F56530"/>
    <w:rsid w:val="00F62994"/>
    <w:rsid w:val="00F63410"/>
    <w:rsid w:val="00F6487D"/>
    <w:rsid w:val="00F74A5D"/>
    <w:rsid w:val="00F80C35"/>
    <w:rsid w:val="00F81847"/>
    <w:rsid w:val="00F86419"/>
    <w:rsid w:val="00F90FEF"/>
    <w:rsid w:val="00F92359"/>
    <w:rsid w:val="00F92A51"/>
    <w:rsid w:val="00F9447D"/>
    <w:rsid w:val="00F95D40"/>
    <w:rsid w:val="00F9741F"/>
    <w:rsid w:val="00FA279C"/>
    <w:rsid w:val="00FA2FE7"/>
    <w:rsid w:val="00FA4E15"/>
    <w:rsid w:val="00FB24B7"/>
    <w:rsid w:val="00FB7E5B"/>
    <w:rsid w:val="00FC3C91"/>
    <w:rsid w:val="00FC574F"/>
    <w:rsid w:val="00FC642B"/>
    <w:rsid w:val="00FC7D8D"/>
    <w:rsid w:val="00FD2AB0"/>
    <w:rsid w:val="00FD5C83"/>
    <w:rsid w:val="00FF293F"/>
    <w:rsid w:val="00FF4827"/>
    <w:rsid w:val="00FF4E8F"/>
    <w:rsid w:val="00FF613A"/>
    <w:rsid w:val="00FF7B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68561"/>
  <w15:chartTrackingRefBased/>
  <w15:docId w15:val="{EBDD1B2B-B89E-49C3-BFBF-085F9DD4F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81A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181A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181A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34681F"/>
    <w:pPr>
      <w:keepNext/>
      <w:keepLines/>
      <w:spacing w:before="240" w:after="2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81A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81A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81A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81A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81A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81A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181A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181A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34681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81A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81A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81A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81A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81A1A"/>
    <w:rPr>
      <w:rFonts w:eastAsiaTheme="majorEastAsia" w:cstheme="majorBidi"/>
      <w:color w:val="272727" w:themeColor="text1" w:themeTint="D8"/>
    </w:rPr>
  </w:style>
  <w:style w:type="paragraph" w:styleId="Title">
    <w:name w:val="Title"/>
    <w:basedOn w:val="Normal"/>
    <w:next w:val="Normal"/>
    <w:link w:val="TitleChar"/>
    <w:uiPriority w:val="10"/>
    <w:qFormat/>
    <w:rsid w:val="00181A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81A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81A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81A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81A1A"/>
    <w:pPr>
      <w:spacing w:before="160"/>
      <w:jc w:val="center"/>
    </w:pPr>
    <w:rPr>
      <w:i/>
      <w:iCs/>
      <w:color w:val="404040" w:themeColor="text1" w:themeTint="BF"/>
    </w:rPr>
  </w:style>
  <w:style w:type="character" w:customStyle="1" w:styleId="QuoteChar">
    <w:name w:val="Quote Char"/>
    <w:basedOn w:val="DefaultParagraphFont"/>
    <w:link w:val="Quote"/>
    <w:uiPriority w:val="29"/>
    <w:rsid w:val="00181A1A"/>
    <w:rPr>
      <w:i/>
      <w:iCs/>
      <w:color w:val="404040" w:themeColor="text1" w:themeTint="BF"/>
    </w:rPr>
  </w:style>
  <w:style w:type="paragraph" w:styleId="ListParagraph">
    <w:name w:val="List Paragraph"/>
    <w:aliases w:val="body 2,Normal bullet 2,List Paragraph1,Heading x1,List Paragraph11,Bullet 1,Table of contents numbered,A_wyliczenie,K-P_odwolanie,Akapit z listą5,maz_wyliczenie,opis dzialania,Akapit z listą BS,Outlines a.b.c.,List_Paragraph,Forth level,l"/>
    <w:basedOn w:val="Normal"/>
    <w:link w:val="ListParagraphChar"/>
    <w:uiPriority w:val="34"/>
    <w:qFormat/>
    <w:rsid w:val="00181A1A"/>
    <w:pPr>
      <w:ind w:left="720"/>
      <w:contextualSpacing/>
    </w:pPr>
  </w:style>
  <w:style w:type="character" w:styleId="IntenseEmphasis">
    <w:name w:val="Intense Emphasis"/>
    <w:basedOn w:val="DefaultParagraphFont"/>
    <w:uiPriority w:val="21"/>
    <w:qFormat/>
    <w:rsid w:val="00181A1A"/>
    <w:rPr>
      <w:i/>
      <w:iCs/>
      <w:color w:val="0F4761" w:themeColor="accent1" w:themeShade="BF"/>
    </w:rPr>
  </w:style>
  <w:style w:type="paragraph" w:styleId="IntenseQuote">
    <w:name w:val="Intense Quote"/>
    <w:basedOn w:val="Normal"/>
    <w:next w:val="Normal"/>
    <w:link w:val="IntenseQuoteChar"/>
    <w:uiPriority w:val="30"/>
    <w:qFormat/>
    <w:rsid w:val="00181A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81A1A"/>
    <w:rPr>
      <w:i/>
      <w:iCs/>
      <w:color w:val="0F4761" w:themeColor="accent1" w:themeShade="BF"/>
    </w:rPr>
  </w:style>
  <w:style w:type="character" w:styleId="IntenseReference">
    <w:name w:val="Intense Reference"/>
    <w:basedOn w:val="DefaultParagraphFont"/>
    <w:uiPriority w:val="32"/>
    <w:qFormat/>
    <w:rsid w:val="00181A1A"/>
    <w:rPr>
      <w:b/>
      <w:bCs/>
      <w:smallCaps/>
      <w:color w:val="0F4761" w:themeColor="accent1" w:themeShade="BF"/>
      <w:spacing w:val="5"/>
    </w:rPr>
  </w:style>
  <w:style w:type="character" w:styleId="PlaceholderText">
    <w:name w:val="Placeholder Text"/>
    <w:basedOn w:val="DefaultParagraphFont"/>
    <w:uiPriority w:val="99"/>
    <w:semiHidden/>
    <w:rsid w:val="006F7203"/>
    <w:rPr>
      <w:color w:val="666666"/>
    </w:rPr>
  </w:style>
  <w:style w:type="paragraph" w:styleId="Caption">
    <w:name w:val="caption"/>
    <w:basedOn w:val="Normal"/>
    <w:next w:val="Normal"/>
    <w:uiPriority w:val="35"/>
    <w:unhideWhenUsed/>
    <w:qFormat/>
    <w:rsid w:val="00F74A5D"/>
    <w:pPr>
      <w:spacing w:after="200" w:line="240" w:lineRule="auto"/>
    </w:pPr>
    <w:rPr>
      <w:i/>
      <w:iCs/>
      <w:color w:val="0E2841" w:themeColor="text2"/>
      <w:sz w:val="18"/>
      <w:szCs w:val="18"/>
    </w:rPr>
  </w:style>
  <w:style w:type="table" w:styleId="TableGrid">
    <w:name w:val="Table Grid"/>
    <w:basedOn w:val="TableNormal"/>
    <w:uiPriority w:val="39"/>
    <w:rsid w:val="00D674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064591"/>
  </w:style>
  <w:style w:type="paragraph" w:styleId="Header">
    <w:name w:val="header"/>
    <w:basedOn w:val="Normal"/>
    <w:link w:val="HeaderChar"/>
    <w:uiPriority w:val="99"/>
    <w:unhideWhenUsed/>
    <w:rsid w:val="008C72FD"/>
    <w:pPr>
      <w:tabs>
        <w:tab w:val="center" w:pos="4513"/>
        <w:tab w:val="right" w:pos="9026"/>
      </w:tabs>
      <w:spacing w:after="0" w:line="240" w:lineRule="auto"/>
    </w:pPr>
  </w:style>
  <w:style w:type="character" w:customStyle="1" w:styleId="HeaderChar">
    <w:name w:val="Header Char"/>
    <w:basedOn w:val="DefaultParagraphFont"/>
    <w:link w:val="Header"/>
    <w:uiPriority w:val="99"/>
    <w:rsid w:val="008C72FD"/>
  </w:style>
  <w:style w:type="paragraph" w:styleId="Footer">
    <w:name w:val="footer"/>
    <w:basedOn w:val="Normal"/>
    <w:link w:val="FooterChar"/>
    <w:uiPriority w:val="99"/>
    <w:unhideWhenUsed/>
    <w:rsid w:val="008C72FD"/>
    <w:pPr>
      <w:tabs>
        <w:tab w:val="center" w:pos="4513"/>
        <w:tab w:val="right" w:pos="9026"/>
      </w:tabs>
      <w:spacing w:after="0" w:line="240" w:lineRule="auto"/>
    </w:pPr>
  </w:style>
  <w:style w:type="character" w:customStyle="1" w:styleId="FooterChar">
    <w:name w:val="Footer Char"/>
    <w:basedOn w:val="DefaultParagraphFont"/>
    <w:link w:val="Footer"/>
    <w:uiPriority w:val="99"/>
    <w:rsid w:val="008C72FD"/>
  </w:style>
  <w:style w:type="character" w:styleId="Hyperlink">
    <w:name w:val="Hyperlink"/>
    <w:basedOn w:val="DefaultParagraphFont"/>
    <w:uiPriority w:val="99"/>
    <w:unhideWhenUsed/>
    <w:rsid w:val="00776A43"/>
    <w:rPr>
      <w:color w:val="467886" w:themeColor="hyperlink"/>
      <w:u w:val="single"/>
    </w:rPr>
  </w:style>
  <w:style w:type="paragraph" w:styleId="FootnoteText">
    <w:name w:val="footnote text"/>
    <w:basedOn w:val="Normal"/>
    <w:link w:val="FootnoteTextChar"/>
    <w:uiPriority w:val="99"/>
    <w:semiHidden/>
    <w:unhideWhenUsed/>
    <w:rsid w:val="003F7FE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FE3"/>
    <w:rPr>
      <w:sz w:val="20"/>
      <w:szCs w:val="20"/>
    </w:rPr>
  </w:style>
  <w:style w:type="character" w:styleId="FootnoteReference">
    <w:name w:val="footnote reference"/>
    <w:basedOn w:val="DefaultParagraphFont"/>
    <w:uiPriority w:val="99"/>
    <w:semiHidden/>
    <w:unhideWhenUsed/>
    <w:rsid w:val="003F7FE3"/>
    <w:rPr>
      <w:vertAlign w:val="superscript"/>
    </w:rPr>
  </w:style>
  <w:style w:type="character" w:customStyle="1" w:styleId="ListParagraphChar">
    <w:name w:val="List Paragraph Char"/>
    <w:aliases w:val="body 2 Char,Normal bullet 2 Char,List Paragraph1 Char,Heading x1 Char,List Paragraph11 Char,Bullet 1 Char,Table of contents numbered Char,A_wyliczenie Char,K-P_odwolanie Char,Akapit z listą5 Char,maz_wyliczenie Char,Forth level Char"/>
    <w:link w:val="ListParagraph"/>
    <w:uiPriority w:val="34"/>
    <w:qFormat/>
    <w:locked/>
    <w:rsid w:val="00A7096B"/>
  </w:style>
  <w:style w:type="character" w:styleId="CommentReference">
    <w:name w:val="annotation reference"/>
    <w:basedOn w:val="DefaultParagraphFont"/>
    <w:uiPriority w:val="99"/>
    <w:semiHidden/>
    <w:unhideWhenUsed/>
    <w:rsid w:val="005A5CB6"/>
    <w:rPr>
      <w:sz w:val="16"/>
      <w:szCs w:val="16"/>
    </w:rPr>
  </w:style>
  <w:style w:type="paragraph" w:styleId="CommentText">
    <w:name w:val="annotation text"/>
    <w:basedOn w:val="Normal"/>
    <w:link w:val="CommentTextChar"/>
    <w:uiPriority w:val="99"/>
    <w:unhideWhenUsed/>
    <w:rsid w:val="005A5CB6"/>
    <w:pPr>
      <w:spacing w:line="240" w:lineRule="auto"/>
    </w:pPr>
    <w:rPr>
      <w:sz w:val="20"/>
      <w:szCs w:val="20"/>
    </w:rPr>
  </w:style>
  <w:style w:type="character" w:customStyle="1" w:styleId="CommentTextChar">
    <w:name w:val="Comment Text Char"/>
    <w:basedOn w:val="DefaultParagraphFont"/>
    <w:link w:val="CommentText"/>
    <w:uiPriority w:val="99"/>
    <w:rsid w:val="005A5CB6"/>
    <w:rPr>
      <w:sz w:val="20"/>
      <w:szCs w:val="20"/>
    </w:rPr>
  </w:style>
  <w:style w:type="paragraph" w:styleId="CommentSubject">
    <w:name w:val="annotation subject"/>
    <w:basedOn w:val="CommentText"/>
    <w:next w:val="CommentText"/>
    <w:link w:val="CommentSubjectChar"/>
    <w:uiPriority w:val="99"/>
    <w:semiHidden/>
    <w:unhideWhenUsed/>
    <w:rsid w:val="005A5CB6"/>
    <w:rPr>
      <w:b/>
      <w:bCs/>
    </w:rPr>
  </w:style>
  <w:style w:type="character" w:customStyle="1" w:styleId="CommentSubjectChar">
    <w:name w:val="Comment Subject Char"/>
    <w:basedOn w:val="CommentTextChar"/>
    <w:link w:val="CommentSubject"/>
    <w:uiPriority w:val="99"/>
    <w:semiHidden/>
    <w:rsid w:val="005A5CB6"/>
    <w:rPr>
      <w:b/>
      <w:bCs/>
      <w:sz w:val="20"/>
      <w:szCs w:val="20"/>
    </w:rPr>
  </w:style>
  <w:style w:type="character" w:styleId="UnresolvedMention">
    <w:name w:val="Unresolved Mention"/>
    <w:basedOn w:val="DefaultParagraphFont"/>
    <w:uiPriority w:val="99"/>
    <w:semiHidden/>
    <w:unhideWhenUsed/>
    <w:rsid w:val="007402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222498">
      <w:bodyDiv w:val="1"/>
      <w:marLeft w:val="0"/>
      <w:marRight w:val="0"/>
      <w:marTop w:val="0"/>
      <w:marBottom w:val="0"/>
      <w:divBdr>
        <w:top w:val="none" w:sz="0" w:space="0" w:color="auto"/>
        <w:left w:val="none" w:sz="0" w:space="0" w:color="auto"/>
        <w:bottom w:val="none" w:sz="0" w:space="0" w:color="auto"/>
        <w:right w:val="none" w:sz="0" w:space="0" w:color="auto"/>
      </w:divBdr>
    </w:div>
    <w:div w:id="253170459">
      <w:bodyDiv w:val="1"/>
      <w:marLeft w:val="0"/>
      <w:marRight w:val="0"/>
      <w:marTop w:val="0"/>
      <w:marBottom w:val="0"/>
      <w:divBdr>
        <w:top w:val="none" w:sz="0" w:space="0" w:color="auto"/>
        <w:left w:val="none" w:sz="0" w:space="0" w:color="auto"/>
        <w:bottom w:val="none" w:sz="0" w:space="0" w:color="auto"/>
        <w:right w:val="none" w:sz="0" w:space="0" w:color="auto"/>
      </w:divBdr>
    </w:div>
    <w:div w:id="285812880">
      <w:bodyDiv w:val="1"/>
      <w:marLeft w:val="0"/>
      <w:marRight w:val="0"/>
      <w:marTop w:val="0"/>
      <w:marBottom w:val="0"/>
      <w:divBdr>
        <w:top w:val="none" w:sz="0" w:space="0" w:color="auto"/>
        <w:left w:val="none" w:sz="0" w:space="0" w:color="auto"/>
        <w:bottom w:val="none" w:sz="0" w:space="0" w:color="auto"/>
        <w:right w:val="none" w:sz="0" w:space="0" w:color="auto"/>
      </w:divBdr>
    </w:div>
    <w:div w:id="316766810">
      <w:bodyDiv w:val="1"/>
      <w:marLeft w:val="0"/>
      <w:marRight w:val="0"/>
      <w:marTop w:val="0"/>
      <w:marBottom w:val="0"/>
      <w:divBdr>
        <w:top w:val="none" w:sz="0" w:space="0" w:color="auto"/>
        <w:left w:val="none" w:sz="0" w:space="0" w:color="auto"/>
        <w:bottom w:val="none" w:sz="0" w:space="0" w:color="auto"/>
        <w:right w:val="none" w:sz="0" w:space="0" w:color="auto"/>
      </w:divBdr>
    </w:div>
    <w:div w:id="325942553">
      <w:bodyDiv w:val="1"/>
      <w:marLeft w:val="0"/>
      <w:marRight w:val="0"/>
      <w:marTop w:val="0"/>
      <w:marBottom w:val="0"/>
      <w:divBdr>
        <w:top w:val="none" w:sz="0" w:space="0" w:color="auto"/>
        <w:left w:val="none" w:sz="0" w:space="0" w:color="auto"/>
        <w:bottom w:val="none" w:sz="0" w:space="0" w:color="auto"/>
        <w:right w:val="none" w:sz="0" w:space="0" w:color="auto"/>
      </w:divBdr>
    </w:div>
    <w:div w:id="359479052">
      <w:bodyDiv w:val="1"/>
      <w:marLeft w:val="0"/>
      <w:marRight w:val="0"/>
      <w:marTop w:val="0"/>
      <w:marBottom w:val="0"/>
      <w:divBdr>
        <w:top w:val="none" w:sz="0" w:space="0" w:color="auto"/>
        <w:left w:val="none" w:sz="0" w:space="0" w:color="auto"/>
        <w:bottom w:val="none" w:sz="0" w:space="0" w:color="auto"/>
        <w:right w:val="none" w:sz="0" w:space="0" w:color="auto"/>
      </w:divBdr>
    </w:div>
    <w:div w:id="359548720">
      <w:bodyDiv w:val="1"/>
      <w:marLeft w:val="0"/>
      <w:marRight w:val="0"/>
      <w:marTop w:val="0"/>
      <w:marBottom w:val="0"/>
      <w:divBdr>
        <w:top w:val="none" w:sz="0" w:space="0" w:color="auto"/>
        <w:left w:val="none" w:sz="0" w:space="0" w:color="auto"/>
        <w:bottom w:val="none" w:sz="0" w:space="0" w:color="auto"/>
        <w:right w:val="none" w:sz="0" w:space="0" w:color="auto"/>
      </w:divBdr>
    </w:div>
    <w:div w:id="423460230">
      <w:bodyDiv w:val="1"/>
      <w:marLeft w:val="0"/>
      <w:marRight w:val="0"/>
      <w:marTop w:val="0"/>
      <w:marBottom w:val="0"/>
      <w:divBdr>
        <w:top w:val="none" w:sz="0" w:space="0" w:color="auto"/>
        <w:left w:val="none" w:sz="0" w:space="0" w:color="auto"/>
        <w:bottom w:val="none" w:sz="0" w:space="0" w:color="auto"/>
        <w:right w:val="none" w:sz="0" w:space="0" w:color="auto"/>
      </w:divBdr>
    </w:div>
    <w:div w:id="521894724">
      <w:bodyDiv w:val="1"/>
      <w:marLeft w:val="0"/>
      <w:marRight w:val="0"/>
      <w:marTop w:val="0"/>
      <w:marBottom w:val="0"/>
      <w:divBdr>
        <w:top w:val="none" w:sz="0" w:space="0" w:color="auto"/>
        <w:left w:val="none" w:sz="0" w:space="0" w:color="auto"/>
        <w:bottom w:val="none" w:sz="0" w:space="0" w:color="auto"/>
        <w:right w:val="none" w:sz="0" w:space="0" w:color="auto"/>
      </w:divBdr>
    </w:div>
    <w:div w:id="599341152">
      <w:bodyDiv w:val="1"/>
      <w:marLeft w:val="0"/>
      <w:marRight w:val="0"/>
      <w:marTop w:val="0"/>
      <w:marBottom w:val="0"/>
      <w:divBdr>
        <w:top w:val="none" w:sz="0" w:space="0" w:color="auto"/>
        <w:left w:val="none" w:sz="0" w:space="0" w:color="auto"/>
        <w:bottom w:val="none" w:sz="0" w:space="0" w:color="auto"/>
        <w:right w:val="none" w:sz="0" w:space="0" w:color="auto"/>
      </w:divBdr>
    </w:div>
    <w:div w:id="686174451">
      <w:bodyDiv w:val="1"/>
      <w:marLeft w:val="0"/>
      <w:marRight w:val="0"/>
      <w:marTop w:val="0"/>
      <w:marBottom w:val="0"/>
      <w:divBdr>
        <w:top w:val="none" w:sz="0" w:space="0" w:color="auto"/>
        <w:left w:val="none" w:sz="0" w:space="0" w:color="auto"/>
        <w:bottom w:val="none" w:sz="0" w:space="0" w:color="auto"/>
        <w:right w:val="none" w:sz="0" w:space="0" w:color="auto"/>
      </w:divBdr>
    </w:div>
    <w:div w:id="907376344">
      <w:bodyDiv w:val="1"/>
      <w:marLeft w:val="0"/>
      <w:marRight w:val="0"/>
      <w:marTop w:val="0"/>
      <w:marBottom w:val="0"/>
      <w:divBdr>
        <w:top w:val="none" w:sz="0" w:space="0" w:color="auto"/>
        <w:left w:val="none" w:sz="0" w:space="0" w:color="auto"/>
        <w:bottom w:val="none" w:sz="0" w:space="0" w:color="auto"/>
        <w:right w:val="none" w:sz="0" w:space="0" w:color="auto"/>
      </w:divBdr>
    </w:div>
    <w:div w:id="959725367">
      <w:bodyDiv w:val="1"/>
      <w:marLeft w:val="0"/>
      <w:marRight w:val="0"/>
      <w:marTop w:val="0"/>
      <w:marBottom w:val="0"/>
      <w:divBdr>
        <w:top w:val="none" w:sz="0" w:space="0" w:color="auto"/>
        <w:left w:val="none" w:sz="0" w:space="0" w:color="auto"/>
        <w:bottom w:val="none" w:sz="0" w:space="0" w:color="auto"/>
        <w:right w:val="none" w:sz="0" w:space="0" w:color="auto"/>
      </w:divBdr>
    </w:div>
    <w:div w:id="978995114">
      <w:bodyDiv w:val="1"/>
      <w:marLeft w:val="0"/>
      <w:marRight w:val="0"/>
      <w:marTop w:val="0"/>
      <w:marBottom w:val="0"/>
      <w:divBdr>
        <w:top w:val="none" w:sz="0" w:space="0" w:color="auto"/>
        <w:left w:val="none" w:sz="0" w:space="0" w:color="auto"/>
        <w:bottom w:val="none" w:sz="0" w:space="0" w:color="auto"/>
        <w:right w:val="none" w:sz="0" w:space="0" w:color="auto"/>
      </w:divBdr>
    </w:div>
    <w:div w:id="982999063">
      <w:bodyDiv w:val="1"/>
      <w:marLeft w:val="0"/>
      <w:marRight w:val="0"/>
      <w:marTop w:val="0"/>
      <w:marBottom w:val="0"/>
      <w:divBdr>
        <w:top w:val="none" w:sz="0" w:space="0" w:color="auto"/>
        <w:left w:val="none" w:sz="0" w:space="0" w:color="auto"/>
        <w:bottom w:val="none" w:sz="0" w:space="0" w:color="auto"/>
        <w:right w:val="none" w:sz="0" w:space="0" w:color="auto"/>
      </w:divBdr>
    </w:div>
    <w:div w:id="1255743597">
      <w:bodyDiv w:val="1"/>
      <w:marLeft w:val="0"/>
      <w:marRight w:val="0"/>
      <w:marTop w:val="0"/>
      <w:marBottom w:val="0"/>
      <w:divBdr>
        <w:top w:val="none" w:sz="0" w:space="0" w:color="auto"/>
        <w:left w:val="none" w:sz="0" w:space="0" w:color="auto"/>
        <w:bottom w:val="none" w:sz="0" w:space="0" w:color="auto"/>
        <w:right w:val="none" w:sz="0" w:space="0" w:color="auto"/>
      </w:divBdr>
    </w:div>
    <w:div w:id="1298873637">
      <w:bodyDiv w:val="1"/>
      <w:marLeft w:val="0"/>
      <w:marRight w:val="0"/>
      <w:marTop w:val="0"/>
      <w:marBottom w:val="0"/>
      <w:divBdr>
        <w:top w:val="none" w:sz="0" w:space="0" w:color="auto"/>
        <w:left w:val="none" w:sz="0" w:space="0" w:color="auto"/>
        <w:bottom w:val="none" w:sz="0" w:space="0" w:color="auto"/>
        <w:right w:val="none" w:sz="0" w:space="0" w:color="auto"/>
      </w:divBdr>
    </w:div>
    <w:div w:id="1519418841">
      <w:bodyDiv w:val="1"/>
      <w:marLeft w:val="0"/>
      <w:marRight w:val="0"/>
      <w:marTop w:val="0"/>
      <w:marBottom w:val="0"/>
      <w:divBdr>
        <w:top w:val="none" w:sz="0" w:space="0" w:color="auto"/>
        <w:left w:val="none" w:sz="0" w:space="0" w:color="auto"/>
        <w:bottom w:val="none" w:sz="0" w:space="0" w:color="auto"/>
        <w:right w:val="none" w:sz="0" w:space="0" w:color="auto"/>
      </w:divBdr>
    </w:div>
    <w:div w:id="1626084016">
      <w:bodyDiv w:val="1"/>
      <w:marLeft w:val="0"/>
      <w:marRight w:val="0"/>
      <w:marTop w:val="0"/>
      <w:marBottom w:val="0"/>
      <w:divBdr>
        <w:top w:val="none" w:sz="0" w:space="0" w:color="auto"/>
        <w:left w:val="none" w:sz="0" w:space="0" w:color="auto"/>
        <w:bottom w:val="none" w:sz="0" w:space="0" w:color="auto"/>
        <w:right w:val="none" w:sz="0" w:space="0" w:color="auto"/>
      </w:divBdr>
    </w:div>
    <w:div w:id="1646742756">
      <w:bodyDiv w:val="1"/>
      <w:marLeft w:val="0"/>
      <w:marRight w:val="0"/>
      <w:marTop w:val="0"/>
      <w:marBottom w:val="0"/>
      <w:divBdr>
        <w:top w:val="none" w:sz="0" w:space="0" w:color="auto"/>
        <w:left w:val="none" w:sz="0" w:space="0" w:color="auto"/>
        <w:bottom w:val="none" w:sz="0" w:space="0" w:color="auto"/>
        <w:right w:val="none" w:sz="0" w:space="0" w:color="auto"/>
      </w:divBdr>
    </w:div>
    <w:div w:id="1727754930">
      <w:bodyDiv w:val="1"/>
      <w:marLeft w:val="0"/>
      <w:marRight w:val="0"/>
      <w:marTop w:val="0"/>
      <w:marBottom w:val="0"/>
      <w:divBdr>
        <w:top w:val="none" w:sz="0" w:space="0" w:color="auto"/>
        <w:left w:val="none" w:sz="0" w:space="0" w:color="auto"/>
        <w:bottom w:val="none" w:sz="0" w:space="0" w:color="auto"/>
        <w:right w:val="none" w:sz="0" w:space="0" w:color="auto"/>
      </w:divBdr>
    </w:div>
    <w:div w:id="1919828164">
      <w:bodyDiv w:val="1"/>
      <w:marLeft w:val="0"/>
      <w:marRight w:val="0"/>
      <w:marTop w:val="0"/>
      <w:marBottom w:val="0"/>
      <w:divBdr>
        <w:top w:val="none" w:sz="0" w:space="0" w:color="auto"/>
        <w:left w:val="none" w:sz="0" w:space="0" w:color="auto"/>
        <w:bottom w:val="none" w:sz="0" w:space="0" w:color="auto"/>
        <w:right w:val="none" w:sz="0" w:space="0" w:color="auto"/>
      </w:divBdr>
    </w:div>
    <w:div w:id="1978683294">
      <w:bodyDiv w:val="1"/>
      <w:marLeft w:val="0"/>
      <w:marRight w:val="0"/>
      <w:marTop w:val="0"/>
      <w:marBottom w:val="0"/>
      <w:divBdr>
        <w:top w:val="none" w:sz="0" w:space="0" w:color="auto"/>
        <w:left w:val="none" w:sz="0" w:space="0" w:color="auto"/>
        <w:bottom w:val="none" w:sz="0" w:space="0" w:color="auto"/>
        <w:right w:val="none" w:sz="0" w:space="0" w:color="auto"/>
      </w:divBdr>
    </w:div>
    <w:div w:id="2042320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A6115D7D0BEE49A30D8BAA9AAEDD9A" ma:contentTypeVersion="4" ma:contentTypeDescription="Create a new document." ma:contentTypeScope="" ma:versionID="c4aee13e3cb8cca483761a332fd97440">
  <xsd:schema xmlns:xsd="http://www.w3.org/2001/XMLSchema" xmlns:xs="http://www.w3.org/2001/XMLSchema" xmlns:p="http://schemas.microsoft.com/office/2006/metadata/properties" xmlns:ns2="a52e2bb0-bb7b-4f7f-8ba6-6551d1413491" targetNamespace="http://schemas.microsoft.com/office/2006/metadata/properties" ma:root="true" ma:fieldsID="ebf7da52d490ef0a8df1275b49507acb" ns2:_="">
    <xsd:import namespace="a52e2bb0-bb7b-4f7f-8ba6-6551d141349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2e2bb0-bb7b-4f7f-8ba6-6551d14134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92E2CA-19E0-456D-A584-93C89A7773E1}">
  <ds:schemaRefs>
    <ds:schemaRef ds:uri="http://schemas.openxmlformats.org/officeDocument/2006/bibliography"/>
  </ds:schemaRefs>
</ds:datastoreItem>
</file>

<file path=customXml/itemProps2.xml><?xml version="1.0" encoding="utf-8"?>
<ds:datastoreItem xmlns:ds="http://schemas.openxmlformats.org/officeDocument/2006/customXml" ds:itemID="{1E99CAE2-F92B-485C-B1DC-5FDB253A124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E91A5BF-6C9F-44F5-8A67-E9C9131AAE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2e2bb0-bb7b-4f7f-8ba6-6551d14134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F7CF0F-1751-4C78-9B10-E42D56BD4C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496</TotalTime>
  <Pages>4</Pages>
  <Words>1868</Words>
  <Characters>10648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12492</CharactersWithSpaces>
  <SharedDoc>false</SharedDoc>
  <HLinks>
    <vt:vector size="6" baseType="variant">
      <vt:variant>
        <vt:i4>6815773</vt:i4>
      </vt:variant>
      <vt:variant>
        <vt:i4>0</vt:i4>
      </vt:variant>
      <vt:variant>
        <vt:i4>0</vt:i4>
      </vt:variant>
      <vt:variant>
        <vt:i4>5</vt:i4>
      </vt:variant>
      <vt:variant>
        <vt:lpwstr>https://eur-lex.europa.eu/resource.html?uri=cellar:b7c08d86-7cd5-11eb-9ac9-01aa75ed71a1.0001.02/DOC_2&amp;format=PDF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Gramillano</dc:creator>
  <cp:keywords/>
  <dc:description/>
  <cp:lastModifiedBy>Roxana Diaconu</cp:lastModifiedBy>
  <cp:revision>277</cp:revision>
  <dcterms:created xsi:type="dcterms:W3CDTF">2025-02-24T17:22:00Z</dcterms:created>
  <dcterms:modified xsi:type="dcterms:W3CDTF">2025-05-06T14:29:00Z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0x01010054A6115D7D0BEE49A30D8BAA9AAEDD9A</vt:lpwstr>
  </property>
</Properties>
</file>